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F4BB2" w14:textId="77777777" w:rsidR="00DB22F8" w:rsidRPr="002672D7" w:rsidRDefault="002672D7" w:rsidP="00DB22F8">
      <w:pPr>
        <w:rPr>
          <w:rFonts w:ascii="Times New Roman" w:hAnsi="Times New Roman" w:cs="Times New Roman"/>
          <w:b/>
          <w:sz w:val="24"/>
          <w:szCs w:val="24"/>
        </w:rPr>
      </w:pPr>
      <w:r w:rsidRPr="002672D7">
        <w:rPr>
          <w:rFonts w:ascii="Times New Roman" w:hAnsi="Times New Roman" w:cs="Times New Roman"/>
          <w:b/>
          <w:sz w:val="24"/>
          <w:szCs w:val="24"/>
        </w:rPr>
        <w:t>Прилог</w:t>
      </w:r>
      <w:r w:rsidR="007E5F7C" w:rsidRPr="002672D7">
        <w:rPr>
          <w:rFonts w:ascii="Times New Roman" w:hAnsi="Times New Roman" w:cs="Times New Roman"/>
          <w:b/>
          <w:sz w:val="24"/>
          <w:szCs w:val="24"/>
        </w:rPr>
        <w:t xml:space="preserve"> 2 – </w:t>
      </w:r>
      <w:r w:rsidRPr="002672D7">
        <w:rPr>
          <w:rFonts w:ascii="Times New Roman" w:hAnsi="Times New Roman" w:cs="Times New Roman"/>
          <w:b/>
          <w:sz w:val="24"/>
          <w:szCs w:val="24"/>
        </w:rPr>
        <w:t>Овлашћење</w:t>
      </w:r>
      <w:r w:rsidR="007E5F7C" w:rsidRPr="002672D7">
        <w:rPr>
          <w:rFonts w:ascii="Times New Roman" w:hAnsi="Times New Roman" w:cs="Times New Roman"/>
          <w:b/>
          <w:sz w:val="24"/>
          <w:szCs w:val="24"/>
        </w:rPr>
        <w:t xml:space="preserve"> </w:t>
      </w:r>
      <w:r w:rsidRPr="002672D7">
        <w:rPr>
          <w:rFonts w:ascii="Times New Roman" w:hAnsi="Times New Roman" w:cs="Times New Roman"/>
          <w:b/>
          <w:sz w:val="24"/>
          <w:szCs w:val="24"/>
        </w:rPr>
        <w:t>за</w:t>
      </w:r>
      <w:r w:rsidR="007E5F7C" w:rsidRPr="002672D7">
        <w:rPr>
          <w:rFonts w:ascii="Times New Roman" w:hAnsi="Times New Roman" w:cs="Times New Roman"/>
          <w:b/>
          <w:sz w:val="24"/>
          <w:szCs w:val="24"/>
        </w:rPr>
        <w:t xml:space="preserve"> </w:t>
      </w:r>
      <w:r w:rsidRPr="002672D7">
        <w:rPr>
          <w:rFonts w:ascii="Times New Roman" w:hAnsi="Times New Roman" w:cs="Times New Roman"/>
          <w:b/>
          <w:sz w:val="24"/>
          <w:szCs w:val="24"/>
        </w:rPr>
        <w:t>промену</w:t>
      </w:r>
      <w:r w:rsidR="007E5F7C" w:rsidRPr="002672D7">
        <w:rPr>
          <w:rFonts w:ascii="Times New Roman" w:hAnsi="Times New Roman" w:cs="Times New Roman"/>
          <w:b/>
          <w:sz w:val="24"/>
          <w:szCs w:val="24"/>
        </w:rPr>
        <w:t xml:space="preserve"> </w:t>
      </w:r>
      <w:r w:rsidRPr="002672D7">
        <w:rPr>
          <w:rFonts w:ascii="Times New Roman" w:hAnsi="Times New Roman" w:cs="Times New Roman"/>
          <w:b/>
          <w:sz w:val="24"/>
          <w:szCs w:val="24"/>
        </w:rPr>
        <w:t>платног</w:t>
      </w:r>
      <w:r w:rsidR="007E5F7C" w:rsidRPr="002672D7">
        <w:rPr>
          <w:rFonts w:ascii="Times New Roman" w:hAnsi="Times New Roman" w:cs="Times New Roman"/>
          <w:b/>
          <w:sz w:val="24"/>
          <w:szCs w:val="24"/>
        </w:rPr>
        <w:t xml:space="preserve"> </w:t>
      </w:r>
      <w:r w:rsidRPr="002672D7">
        <w:rPr>
          <w:rFonts w:ascii="Times New Roman" w:hAnsi="Times New Roman" w:cs="Times New Roman"/>
          <w:b/>
          <w:sz w:val="24"/>
          <w:szCs w:val="24"/>
        </w:rPr>
        <w:t>рачуна</w:t>
      </w:r>
    </w:p>
    <w:p w14:paraId="5A4F4BB3" w14:textId="77777777" w:rsidR="007E5F7C" w:rsidRPr="002672D7" w:rsidRDefault="007E5F7C" w:rsidP="00DB22F8">
      <w:pPr>
        <w:spacing w:after="0"/>
        <w:jc w:val="both"/>
        <w:rPr>
          <w:rFonts w:ascii="Times New Roman" w:hAnsi="Times New Roman" w:cs="Times New Roman"/>
          <w:sz w:val="24"/>
          <w:szCs w:val="24"/>
        </w:rPr>
      </w:pPr>
    </w:p>
    <w:p w14:paraId="5A4F4BB4" w14:textId="77777777" w:rsidR="00DB22F8" w:rsidRPr="002672D7" w:rsidRDefault="002672D7" w:rsidP="00DB22F8">
      <w:pPr>
        <w:spacing w:after="0"/>
        <w:jc w:val="both"/>
        <w:rPr>
          <w:rFonts w:ascii="Times New Roman" w:hAnsi="Times New Roman" w:cs="Times New Roman"/>
          <w:sz w:val="24"/>
          <w:szCs w:val="24"/>
        </w:rPr>
      </w:pPr>
      <w:r w:rsidRPr="002672D7">
        <w:rPr>
          <w:rFonts w:ascii="Times New Roman" w:hAnsi="Times New Roman" w:cs="Times New Roman"/>
          <w:sz w:val="24"/>
          <w:szCs w:val="24"/>
        </w:rPr>
        <w:t>Овлашћењем</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за</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промену</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платног</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рачуна</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у</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даљем</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тексту</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Овлашћење</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Корисник</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платних</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услуга</w:t>
      </w:r>
      <w:r w:rsidR="00DB22F8" w:rsidRPr="002672D7">
        <w:rPr>
          <w:rFonts w:ascii="Times New Roman" w:hAnsi="Times New Roman" w:cs="Times New Roman"/>
          <w:sz w:val="24"/>
          <w:szCs w:val="24"/>
        </w:rPr>
        <w:t xml:space="preserve"> – </w:t>
      </w:r>
      <w:r w:rsidRPr="002672D7">
        <w:rPr>
          <w:rFonts w:ascii="Times New Roman" w:hAnsi="Times New Roman" w:cs="Times New Roman"/>
          <w:sz w:val="24"/>
          <w:szCs w:val="24"/>
        </w:rPr>
        <w:t>физичко</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лице</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правно</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лице</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предузетник</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или</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регистровано</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пољопривредно</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газдинство</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у</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даљем</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тексту</w:t>
      </w:r>
      <w:r w:rsidR="00DB22F8" w:rsidRPr="002672D7">
        <w:rPr>
          <w:rFonts w:ascii="Times New Roman" w:hAnsi="Times New Roman" w:cs="Times New Roman"/>
          <w:sz w:val="24"/>
          <w:szCs w:val="24"/>
        </w:rPr>
        <w:t xml:space="preserve">: </w:t>
      </w:r>
      <w:r w:rsidRPr="00AB762F">
        <w:rPr>
          <w:rFonts w:ascii="Times New Roman" w:hAnsi="Times New Roman" w:cs="Times New Roman"/>
          <w:b/>
          <w:sz w:val="24"/>
          <w:szCs w:val="24"/>
        </w:rPr>
        <w:t>Корисник</w:t>
      </w:r>
      <w:r w:rsidR="00A26E7A" w:rsidRPr="002672D7">
        <w:rPr>
          <w:rFonts w:ascii="Times New Roman" w:hAnsi="Times New Roman" w:cs="Times New Roman"/>
          <w:sz w:val="24"/>
          <w:szCs w:val="24"/>
        </w:rPr>
        <w:t xml:space="preserve">) </w:t>
      </w:r>
      <w:r w:rsidRPr="002672D7">
        <w:rPr>
          <w:rFonts w:ascii="Times New Roman" w:hAnsi="Times New Roman" w:cs="Times New Roman"/>
          <w:sz w:val="24"/>
          <w:szCs w:val="24"/>
        </w:rPr>
        <w:t>овлашћује</w:t>
      </w:r>
      <w:r w:rsidR="00A26E7A" w:rsidRPr="002672D7">
        <w:rPr>
          <w:rFonts w:ascii="Times New Roman" w:hAnsi="Times New Roman" w:cs="Times New Roman"/>
          <w:sz w:val="24"/>
          <w:szCs w:val="24"/>
        </w:rPr>
        <w:t xml:space="preserve"> </w:t>
      </w:r>
      <w:r w:rsidR="00301110" w:rsidRPr="002672D7">
        <w:rPr>
          <w:rFonts w:ascii="Times New Roman" w:hAnsi="Times New Roman" w:cs="Times New Roman"/>
          <w:bCs/>
          <w:sz w:val="24"/>
          <w:szCs w:val="24"/>
        </w:rPr>
        <w:fldChar w:fldCharType="begin">
          <w:ffData>
            <w:name w:val=""/>
            <w:enabled/>
            <w:calcOnExit w:val="0"/>
            <w:textInput>
              <w:default w:val="poslovno ime Nove banke"/>
            </w:textInput>
          </w:ffData>
        </w:fldChar>
      </w:r>
      <w:r w:rsidR="00301110" w:rsidRPr="002672D7">
        <w:rPr>
          <w:rFonts w:ascii="Times New Roman" w:hAnsi="Times New Roman" w:cs="Times New Roman"/>
          <w:bCs/>
          <w:sz w:val="24"/>
          <w:szCs w:val="24"/>
        </w:rPr>
        <w:instrText xml:space="preserve"> FORMTEXT </w:instrText>
      </w:r>
      <w:r w:rsidR="00301110" w:rsidRPr="002672D7">
        <w:rPr>
          <w:rFonts w:ascii="Times New Roman" w:hAnsi="Times New Roman" w:cs="Times New Roman"/>
          <w:bCs/>
          <w:sz w:val="24"/>
          <w:szCs w:val="24"/>
        </w:rPr>
      </w:r>
      <w:r w:rsidR="00301110" w:rsidRPr="002672D7">
        <w:rPr>
          <w:rFonts w:ascii="Times New Roman" w:hAnsi="Times New Roman" w:cs="Times New Roman"/>
          <w:bCs/>
          <w:sz w:val="24"/>
          <w:szCs w:val="24"/>
        </w:rPr>
        <w:fldChar w:fldCharType="separate"/>
      </w:r>
      <w:r w:rsidRPr="002672D7">
        <w:rPr>
          <w:rFonts w:ascii="Times New Roman" w:hAnsi="Times New Roman" w:cs="Times New Roman"/>
          <w:bCs/>
          <w:noProof/>
          <w:sz w:val="24"/>
          <w:szCs w:val="24"/>
        </w:rPr>
        <w:t>пословно</w:t>
      </w:r>
      <w:r w:rsidR="00301110" w:rsidRPr="002672D7">
        <w:rPr>
          <w:rFonts w:ascii="Times New Roman" w:hAnsi="Times New Roman" w:cs="Times New Roman"/>
          <w:bCs/>
          <w:noProof/>
          <w:sz w:val="24"/>
          <w:szCs w:val="24"/>
        </w:rPr>
        <w:t xml:space="preserve"> </w:t>
      </w:r>
      <w:r w:rsidRPr="002672D7">
        <w:rPr>
          <w:rFonts w:ascii="Times New Roman" w:hAnsi="Times New Roman" w:cs="Times New Roman"/>
          <w:bCs/>
          <w:noProof/>
          <w:sz w:val="24"/>
          <w:szCs w:val="24"/>
        </w:rPr>
        <w:t>име</w:t>
      </w:r>
      <w:r w:rsidR="00301110" w:rsidRPr="002672D7">
        <w:rPr>
          <w:rFonts w:ascii="Times New Roman" w:hAnsi="Times New Roman" w:cs="Times New Roman"/>
          <w:bCs/>
          <w:noProof/>
          <w:sz w:val="24"/>
          <w:szCs w:val="24"/>
        </w:rPr>
        <w:t xml:space="preserve"> </w:t>
      </w:r>
      <w:r w:rsidRPr="002672D7">
        <w:rPr>
          <w:rFonts w:ascii="Times New Roman" w:hAnsi="Times New Roman" w:cs="Times New Roman"/>
          <w:bCs/>
          <w:noProof/>
          <w:sz w:val="24"/>
          <w:szCs w:val="24"/>
        </w:rPr>
        <w:t>Нове</w:t>
      </w:r>
      <w:r w:rsidR="00301110" w:rsidRPr="002672D7">
        <w:rPr>
          <w:rFonts w:ascii="Times New Roman" w:hAnsi="Times New Roman" w:cs="Times New Roman"/>
          <w:bCs/>
          <w:noProof/>
          <w:sz w:val="24"/>
          <w:szCs w:val="24"/>
        </w:rPr>
        <w:t xml:space="preserve"> </w:t>
      </w:r>
      <w:r w:rsidRPr="002672D7">
        <w:rPr>
          <w:rFonts w:ascii="Times New Roman" w:hAnsi="Times New Roman" w:cs="Times New Roman"/>
          <w:bCs/>
          <w:noProof/>
          <w:sz w:val="24"/>
          <w:szCs w:val="24"/>
        </w:rPr>
        <w:t>банке</w:t>
      </w:r>
      <w:r w:rsidR="00301110" w:rsidRPr="002672D7">
        <w:rPr>
          <w:rFonts w:ascii="Times New Roman" w:hAnsi="Times New Roman" w:cs="Times New Roman"/>
          <w:bCs/>
          <w:sz w:val="24"/>
          <w:szCs w:val="24"/>
        </w:rPr>
        <w:fldChar w:fldCharType="end"/>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као</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новог</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пружаоца</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платних</w:t>
      </w:r>
      <w:r w:rsidR="00A26E7A" w:rsidRPr="002672D7">
        <w:rPr>
          <w:rFonts w:ascii="Times New Roman" w:hAnsi="Times New Roman" w:cs="Times New Roman"/>
          <w:sz w:val="24"/>
          <w:szCs w:val="24"/>
        </w:rPr>
        <w:t xml:space="preserve"> </w:t>
      </w:r>
      <w:r w:rsidRPr="002672D7">
        <w:rPr>
          <w:rFonts w:ascii="Times New Roman" w:hAnsi="Times New Roman" w:cs="Times New Roman"/>
          <w:sz w:val="24"/>
          <w:szCs w:val="24"/>
        </w:rPr>
        <w:t>услуга</w:t>
      </w:r>
      <w:r w:rsidR="00A26E7A" w:rsidRPr="002672D7">
        <w:rPr>
          <w:rFonts w:ascii="Times New Roman" w:hAnsi="Times New Roman" w:cs="Times New Roman"/>
          <w:sz w:val="24"/>
          <w:szCs w:val="24"/>
        </w:rPr>
        <w:t xml:space="preserve"> (</w:t>
      </w:r>
      <w:r w:rsidRPr="002672D7">
        <w:rPr>
          <w:rFonts w:ascii="Times New Roman" w:hAnsi="Times New Roman" w:cs="Times New Roman"/>
          <w:sz w:val="24"/>
          <w:szCs w:val="24"/>
        </w:rPr>
        <w:t>у</w:t>
      </w:r>
      <w:r w:rsidR="00A26E7A" w:rsidRPr="002672D7">
        <w:rPr>
          <w:rFonts w:ascii="Times New Roman" w:hAnsi="Times New Roman" w:cs="Times New Roman"/>
          <w:sz w:val="24"/>
          <w:szCs w:val="24"/>
        </w:rPr>
        <w:t xml:space="preserve"> </w:t>
      </w:r>
      <w:r w:rsidRPr="002672D7">
        <w:rPr>
          <w:rFonts w:ascii="Times New Roman" w:hAnsi="Times New Roman" w:cs="Times New Roman"/>
          <w:sz w:val="24"/>
          <w:szCs w:val="24"/>
        </w:rPr>
        <w:t>даљем</w:t>
      </w:r>
      <w:r w:rsidR="00A26E7A" w:rsidRPr="002672D7">
        <w:rPr>
          <w:rFonts w:ascii="Times New Roman" w:hAnsi="Times New Roman" w:cs="Times New Roman"/>
          <w:sz w:val="24"/>
          <w:szCs w:val="24"/>
        </w:rPr>
        <w:t xml:space="preserve"> </w:t>
      </w:r>
      <w:r w:rsidRPr="002672D7">
        <w:rPr>
          <w:rFonts w:ascii="Times New Roman" w:hAnsi="Times New Roman" w:cs="Times New Roman"/>
          <w:sz w:val="24"/>
          <w:szCs w:val="24"/>
        </w:rPr>
        <w:t>тексту</w:t>
      </w:r>
      <w:r w:rsidR="00A26E7A" w:rsidRPr="002672D7">
        <w:rPr>
          <w:rFonts w:ascii="Times New Roman" w:hAnsi="Times New Roman" w:cs="Times New Roman"/>
          <w:sz w:val="24"/>
          <w:szCs w:val="24"/>
        </w:rPr>
        <w:t>:</w:t>
      </w:r>
      <w:r w:rsidR="005E26CB" w:rsidRPr="002672D7">
        <w:rPr>
          <w:rFonts w:ascii="Times New Roman" w:hAnsi="Times New Roman" w:cs="Times New Roman"/>
          <w:sz w:val="24"/>
          <w:szCs w:val="24"/>
        </w:rPr>
        <w:t xml:space="preserve"> </w:t>
      </w:r>
      <w:r w:rsidRPr="002672D7">
        <w:rPr>
          <w:rFonts w:ascii="Times New Roman" w:hAnsi="Times New Roman" w:cs="Times New Roman"/>
          <w:b/>
          <w:sz w:val="24"/>
          <w:szCs w:val="24"/>
        </w:rPr>
        <w:t>Нова</w:t>
      </w:r>
      <w:r w:rsidR="00A26E7A" w:rsidRPr="002672D7">
        <w:rPr>
          <w:rFonts w:ascii="Times New Roman" w:hAnsi="Times New Roman" w:cs="Times New Roman"/>
          <w:b/>
          <w:sz w:val="24"/>
          <w:szCs w:val="24"/>
        </w:rPr>
        <w:t xml:space="preserve"> </w:t>
      </w:r>
      <w:r w:rsidRPr="002672D7">
        <w:rPr>
          <w:rFonts w:ascii="Times New Roman" w:hAnsi="Times New Roman" w:cs="Times New Roman"/>
          <w:b/>
          <w:sz w:val="24"/>
          <w:szCs w:val="24"/>
        </w:rPr>
        <w:t>банка</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и</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свог</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претходног</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пружаоца</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платних</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услуга</w:t>
      </w:r>
      <w:r w:rsidR="005E26CB" w:rsidRPr="002672D7">
        <w:rPr>
          <w:rFonts w:ascii="Times New Roman" w:hAnsi="Times New Roman" w:cs="Times New Roman"/>
          <w:sz w:val="24"/>
          <w:szCs w:val="24"/>
        </w:rPr>
        <w:t xml:space="preserve"> </w:t>
      </w:r>
      <w:r w:rsidR="00301110" w:rsidRPr="002672D7">
        <w:rPr>
          <w:rFonts w:ascii="Times New Roman" w:hAnsi="Times New Roman" w:cs="Times New Roman"/>
          <w:bCs/>
          <w:sz w:val="24"/>
          <w:szCs w:val="24"/>
        </w:rPr>
        <w:fldChar w:fldCharType="begin">
          <w:ffData>
            <w:name w:val=""/>
            <w:enabled/>
            <w:calcOnExit w:val="0"/>
            <w:textInput>
              <w:default w:val="poslovno ime Prethodne banke"/>
            </w:textInput>
          </w:ffData>
        </w:fldChar>
      </w:r>
      <w:r w:rsidR="00301110" w:rsidRPr="002672D7">
        <w:rPr>
          <w:rFonts w:ascii="Times New Roman" w:hAnsi="Times New Roman" w:cs="Times New Roman"/>
          <w:bCs/>
          <w:sz w:val="24"/>
          <w:szCs w:val="24"/>
        </w:rPr>
        <w:instrText xml:space="preserve"> FORMTEXT </w:instrText>
      </w:r>
      <w:r w:rsidR="00301110" w:rsidRPr="002672D7">
        <w:rPr>
          <w:rFonts w:ascii="Times New Roman" w:hAnsi="Times New Roman" w:cs="Times New Roman"/>
          <w:bCs/>
          <w:sz w:val="24"/>
          <w:szCs w:val="24"/>
        </w:rPr>
      </w:r>
      <w:r w:rsidR="00301110" w:rsidRPr="002672D7">
        <w:rPr>
          <w:rFonts w:ascii="Times New Roman" w:hAnsi="Times New Roman" w:cs="Times New Roman"/>
          <w:bCs/>
          <w:sz w:val="24"/>
          <w:szCs w:val="24"/>
        </w:rPr>
        <w:fldChar w:fldCharType="separate"/>
      </w:r>
      <w:r w:rsidRPr="002672D7">
        <w:rPr>
          <w:rFonts w:ascii="Times New Roman" w:hAnsi="Times New Roman" w:cs="Times New Roman"/>
          <w:bCs/>
          <w:noProof/>
          <w:sz w:val="24"/>
          <w:szCs w:val="24"/>
        </w:rPr>
        <w:t>пословно</w:t>
      </w:r>
      <w:r w:rsidR="00301110" w:rsidRPr="002672D7">
        <w:rPr>
          <w:rFonts w:ascii="Times New Roman" w:hAnsi="Times New Roman" w:cs="Times New Roman"/>
          <w:bCs/>
          <w:noProof/>
          <w:sz w:val="24"/>
          <w:szCs w:val="24"/>
        </w:rPr>
        <w:t xml:space="preserve"> </w:t>
      </w:r>
      <w:r w:rsidRPr="002672D7">
        <w:rPr>
          <w:rFonts w:ascii="Times New Roman" w:hAnsi="Times New Roman" w:cs="Times New Roman"/>
          <w:bCs/>
          <w:noProof/>
          <w:sz w:val="24"/>
          <w:szCs w:val="24"/>
        </w:rPr>
        <w:t>име</w:t>
      </w:r>
      <w:r w:rsidR="00301110" w:rsidRPr="002672D7">
        <w:rPr>
          <w:rFonts w:ascii="Times New Roman" w:hAnsi="Times New Roman" w:cs="Times New Roman"/>
          <w:bCs/>
          <w:noProof/>
          <w:sz w:val="24"/>
          <w:szCs w:val="24"/>
        </w:rPr>
        <w:t xml:space="preserve"> </w:t>
      </w:r>
      <w:r w:rsidRPr="002672D7">
        <w:rPr>
          <w:rFonts w:ascii="Times New Roman" w:hAnsi="Times New Roman" w:cs="Times New Roman"/>
          <w:bCs/>
          <w:noProof/>
          <w:sz w:val="24"/>
          <w:szCs w:val="24"/>
        </w:rPr>
        <w:t>Претходне</w:t>
      </w:r>
      <w:r w:rsidR="00301110" w:rsidRPr="002672D7">
        <w:rPr>
          <w:rFonts w:ascii="Times New Roman" w:hAnsi="Times New Roman" w:cs="Times New Roman"/>
          <w:bCs/>
          <w:noProof/>
          <w:sz w:val="24"/>
          <w:szCs w:val="24"/>
        </w:rPr>
        <w:t xml:space="preserve"> </w:t>
      </w:r>
      <w:r w:rsidRPr="002672D7">
        <w:rPr>
          <w:rFonts w:ascii="Times New Roman" w:hAnsi="Times New Roman" w:cs="Times New Roman"/>
          <w:bCs/>
          <w:noProof/>
          <w:sz w:val="24"/>
          <w:szCs w:val="24"/>
        </w:rPr>
        <w:t>банке</w:t>
      </w:r>
      <w:r w:rsidR="00301110" w:rsidRPr="002672D7">
        <w:rPr>
          <w:rFonts w:ascii="Times New Roman" w:hAnsi="Times New Roman" w:cs="Times New Roman"/>
          <w:bCs/>
          <w:sz w:val="24"/>
          <w:szCs w:val="24"/>
        </w:rPr>
        <w:fldChar w:fldCharType="end"/>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у</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даљем</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тексту</w:t>
      </w:r>
      <w:r w:rsidR="00DB22F8" w:rsidRPr="002672D7">
        <w:rPr>
          <w:rFonts w:ascii="Times New Roman" w:hAnsi="Times New Roman" w:cs="Times New Roman"/>
          <w:sz w:val="24"/>
          <w:szCs w:val="24"/>
        </w:rPr>
        <w:t>:</w:t>
      </w:r>
      <w:r w:rsidR="00A26E7A" w:rsidRPr="002672D7">
        <w:rPr>
          <w:rFonts w:ascii="Times New Roman" w:hAnsi="Times New Roman" w:cs="Times New Roman"/>
          <w:sz w:val="24"/>
          <w:szCs w:val="24"/>
        </w:rPr>
        <w:t xml:space="preserve"> </w:t>
      </w:r>
      <w:r w:rsidRPr="002672D7">
        <w:rPr>
          <w:rFonts w:ascii="Times New Roman" w:hAnsi="Times New Roman" w:cs="Times New Roman"/>
          <w:b/>
          <w:sz w:val="24"/>
          <w:szCs w:val="24"/>
        </w:rPr>
        <w:t>Претходна</w:t>
      </w:r>
      <w:r w:rsidR="005E26CB" w:rsidRPr="002672D7">
        <w:rPr>
          <w:rFonts w:ascii="Times New Roman" w:hAnsi="Times New Roman" w:cs="Times New Roman"/>
          <w:b/>
          <w:sz w:val="24"/>
          <w:szCs w:val="24"/>
        </w:rPr>
        <w:t xml:space="preserve"> </w:t>
      </w:r>
      <w:r w:rsidRPr="002672D7">
        <w:rPr>
          <w:rFonts w:ascii="Times New Roman" w:hAnsi="Times New Roman" w:cs="Times New Roman"/>
          <w:b/>
          <w:sz w:val="24"/>
          <w:szCs w:val="24"/>
        </w:rPr>
        <w:t>банка</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да</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предузму</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радње</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дефинисане</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овим</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Овлашћењем</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укључујући</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и</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слање</w:t>
      </w:r>
      <w:r w:rsidR="00DB22F8" w:rsidRPr="002672D7">
        <w:rPr>
          <w:rFonts w:ascii="Times New Roman" w:hAnsi="Times New Roman" w:cs="Times New Roman"/>
          <w:sz w:val="24"/>
          <w:szCs w:val="24"/>
        </w:rPr>
        <w:t>/</w:t>
      </w:r>
      <w:r w:rsidRPr="002672D7">
        <w:rPr>
          <w:rFonts w:ascii="Times New Roman" w:hAnsi="Times New Roman" w:cs="Times New Roman"/>
          <w:sz w:val="24"/>
          <w:szCs w:val="24"/>
        </w:rPr>
        <w:t>пренос</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свих</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података</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наведених</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у</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Овлашћењу</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као</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и</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податке</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који</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су</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потребни</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за</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успешно</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спровођење</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услуге</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промене</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платног</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рачуна</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све</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у</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складу</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са</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Законом</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о</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платним</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услугама</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и</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другим</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релевантним</w:t>
      </w:r>
      <w:r w:rsidR="00DB22F8" w:rsidRPr="002672D7">
        <w:rPr>
          <w:rFonts w:ascii="Times New Roman" w:hAnsi="Times New Roman" w:cs="Times New Roman"/>
          <w:sz w:val="24"/>
          <w:szCs w:val="24"/>
        </w:rPr>
        <w:t xml:space="preserve"> </w:t>
      </w:r>
      <w:r w:rsidRPr="002672D7">
        <w:rPr>
          <w:rFonts w:ascii="Times New Roman" w:hAnsi="Times New Roman" w:cs="Times New Roman"/>
          <w:sz w:val="24"/>
          <w:szCs w:val="24"/>
        </w:rPr>
        <w:t>прописима</w:t>
      </w:r>
      <w:r w:rsidR="00DB22F8" w:rsidRPr="002672D7">
        <w:rPr>
          <w:rFonts w:ascii="Times New Roman" w:hAnsi="Times New Roman" w:cs="Times New Roman"/>
          <w:sz w:val="24"/>
          <w:szCs w:val="24"/>
        </w:rPr>
        <w:t xml:space="preserve">. </w:t>
      </w:r>
    </w:p>
    <w:p w14:paraId="5A4F4BB5" w14:textId="77777777" w:rsidR="00DB22F8" w:rsidRPr="0014382F" w:rsidRDefault="00DB22F8" w:rsidP="00DB22F8">
      <w:pPr>
        <w:spacing w:after="0"/>
        <w:rPr>
          <w:rFonts w:ascii="Times New Roman" w:hAnsi="Times New Roman" w:cs="Times New Roman"/>
          <w:sz w:val="24"/>
          <w:szCs w:val="24"/>
        </w:rPr>
      </w:pPr>
    </w:p>
    <w:p w14:paraId="5A4F4BB6" w14:textId="77777777" w:rsidR="00DB22F8" w:rsidRPr="0014382F" w:rsidRDefault="007E5F7C" w:rsidP="00DF27B7">
      <w:pPr>
        <w:spacing w:after="0"/>
        <w:jc w:val="both"/>
        <w:rPr>
          <w:rFonts w:ascii="Times New Roman" w:hAnsi="Times New Roman" w:cs="Times New Roman"/>
          <w:sz w:val="24"/>
          <w:szCs w:val="24"/>
        </w:rPr>
      </w:pPr>
      <w:r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Корисник</w:t>
      </w:r>
      <w:r w:rsidR="00DB22F8"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физичко</w:t>
      </w:r>
      <w:r w:rsidR="00DB22F8"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лице</w:t>
      </w:r>
      <w:r w:rsidR="00DB22F8" w:rsidRPr="0014382F">
        <w:rPr>
          <w:rFonts w:ascii="Times New Roman" w:hAnsi="Times New Roman" w:cs="Times New Roman"/>
          <w:sz w:val="24"/>
          <w:szCs w:val="24"/>
        </w:rPr>
        <w:t>:</w:t>
      </w:r>
    </w:p>
    <w:p w14:paraId="5A4F4BB7" w14:textId="77777777" w:rsidR="00DB22F8" w:rsidRPr="00AB762F" w:rsidRDefault="002672D7">
      <w:pPr>
        <w:spacing w:after="0"/>
        <w:jc w:val="both"/>
        <w:rPr>
          <w:rFonts w:ascii="Times New Roman" w:hAnsi="Times New Roman" w:cs="Times New Roman"/>
          <w:sz w:val="24"/>
          <w:szCs w:val="24"/>
          <w:lang w:val="sr-Cyrl-RS"/>
        </w:rPr>
      </w:pPr>
      <w:r w:rsidRPr="00AB762F">
        <w:rPr>
          <w:rFonts w:ascii="Times New Roman" w:hAnsi="Times New Roman" w:cs="Times New Roman"/>
          <w:sz w:val="24"/>
          <w:szCs w:val="24"/>
        </w:rPr>
        <w:t>Ја</w:t>
      </w:r>
      <w:r w:rsidR="00DB22F8" w:rsidRPr="00AB762F">
        <w:rPr>
          <w:rFonts w:ascii="Times New Roman" w:hAnsi="Times New Roman" w:cs="Times New Roman"/>
          <w:sz w:val="24"/>
          <w:szCs w:val="24"/>
        </w:rPr>
        <w:t>,</w:t>
      </w:r>
      <w:r w:rsidR="00301110" w:rsidRPr="00AB762F">
        <w:rPr>
          <w:rFonts w:ascii="Times New Roman" w:hAnsi="Times New Roman" w:cs="Times New Roman"/>
          <w:sz w:val="24"/>
          <w:szCs w:val="24"/>
        </w:rPr>
        <w:t xml:space="preserve"> </w:t>
      </w:r>
      <w:r w:rsidR="00301110" w:rsidRPr="00AB762F">
        <w:rPr>
          <w:rFonts w:ascii="Times New Roman" w:hAnsi="Times New Roman" w:cs="Times New Roman"/>
          <w:bCs/>
          <w:sz w:val="24"/>
          <w:szCs w:val="24"/>
        </w:rPr>
        <w:fldChar w:fldCharType="begin">
          <w:ffData>
            <w:name w:val=""/>
            <w:enabled/>
            <w:calcOnExit w:val="0"/>
            <w:textInput>
              <w:default w:val="ime i prezime Korisnika"/>
            </w:textInput>
          </w:ffData>
        </w:fldChar>
      </w:r>
      <w:r w:rsidR="00301110" w:rsidRPr="00AB762F">
        <w:rPr>
          <w:rFonts w:ascii="Times New Roman" w:hAnsi="Times New Roman" w:cs="Times New Roman"/>
          <w:bCs/>
          <w:sz w:val="24"/>
          <w:szCs w:val="24"/>
        </w:rPr>
        <w:instrText xml:space="preserve"> FORMTEXT </w:instrText>
      </w:r>
      <w:r w:rsidR="00301110" w:rsidRPr="00AB762F">
        <w:rPr>
          <w:rFonts w:ascii="Times New Roman" w:hAnsi="Times New Roman" w:cs="Times New Roman"/>
          <w:bCs/>
          <w:sz w:val="24"/>
          <w:szCs w:val="24"/>
        </w:rPr>
      </w:r>
      <w:r w:rsidR="00301110" w:rsidRPr="00AB762F">
        <w:rPr>
          <w:rFonts w:ascii="Times New Roman" w:hAnsi="Times New Roman" w:cs="Times New Roman"/>
          <w:bCs/>
          <w:sz w:val="24"/>
          <w:szCs w:val="24"/>
        </w:rPr>
        <w:fldChar w:fldCharType="separate"/>
      </w:r>
      <w:r w:rsidRPr="00AB762F">
        <w:rPr>
          <w:rFonts w:ascii="Times New Roman" w:hAnsi="Times New Roman" w:cs="Times New Roman"/>
          <w:bCs/>
          <w:noProof/>
          <w:sz w:val="24"/>
          <w:szCs w:val="24"/>
        </w:rPr>
        <w:t>име</w:t>
      </w:r>
      <w:r w:rsidR="00301110" w:rsidRPr="00AB762F">
        <w:rPr>
          <w:rFonts w:ascii="Times New Roman" w:hAnsi="Times New Roman" w:cs="Times New Roman"/>
          <w:bCs/>
          <w:noProof/>
          <w:sz w:val="24"/>
          <w:szCs w:val="24"/>
        </w:rPr>
        <w:t xml:space="preserve"> </w:t>
      </w:r>
      <w:r w:rsidRPr="00AB762F">
        <w:rPr>
          <w:rFonts w:ascii="Times New Roman" w:hAnsi="Times New Roman" w:cs="Times New Roman"/>
          <w:bCs/>
          <w:noProof/>
          <w:sz w:val="24"/>
          <w:szCs w:val="24"/>
        </w:rPr>
        <w:t>и</w:t>
      </w:r>
      <w:r w:rsidR="00301110" w:rsidRPr="00AB762F">
        <w:rPr>
          <w:rFonts w:ascii="Times New Roman" w:hAnsi="Times New Roman" w:cs="Times New Roman"/>
          <w:bCs/>
          <w:noProof/>
          <w:sz w:val="24"/>
          <w:szCs w:val="24"/>
        </w:rPr>
        <w:t xml:space="preserve"> </w:t>
      </w:r>
      <w:r w:rsidRPr="00AB762F">
        <w:rPr>
          <w:rFonts w:ascii="Times New Roman" w:hAnsi="Times New Roman" w:cs="Times New Roman"/>
          <w:bCs/>
          <w:noProof/>
          <w:sz w:val="24"/>
          <w:szCs w:val="24"/>
        </w:rPr>
        <w:t>презиме</w:t>
      </w:r>
      <w:r w:rsidR="00301110" w:rsidRPr="00AB762F">
        <w:rPr>
          <w:rFonts w:ascii="Times New Roman" w:hAnsi="Times New Roman" w:cs="Times New Roman"/>
          <w:bCs/>
          <w:noProof/>
          <w:sz w:val="24"/>
          <w:szCs w:val="24"/>
        </w:rPr>
        <w:t xml:space="preserve"> </w:t>
      </w:r>
      <w:r w:rsidRPr="00AB762F">
        <w:rPr>
          <w:rFonts w:ascii="Times New Roman" w:hAnsi="Times New Roman" w:cs="Times New Roman"/>
          <w:bCs/>
          <w:noProof/>
          <w:sz w:val="24"/>
          <w:szCs w:val="24"/>
        </w:rPr>
        <w:t>Корисника</w:t>
      </w:r>
      <w:r w:rsidR="00301110" w:rsidRPr="00AB762F">
        <w:rPr>
          <w:rFonts w:ascii="Times New Roman" w:hAnsi="Times New Roman" w:cs="Times New Roman"/>
          <w:bCs/>
          <w:sz w:val="24"/>
          <w:szCs w:val="24"/>
        </w:rPr>
        <w:fldChar w:fldCharType="end"/>
      </w:r>
      <w:r w:rsidR="00DB22F8" w:rsidRPr="00AB762F">
        <w:rPr>
          <w:rFonts w:ascii="Times New Roman" w:hAnsi="Times New Roman" w:cs="Times New Roman"/>
          <w:sz w:val="24"/>
          <w:szCs w:val="24"/>
        </w:rPr>
        <w:t xml:space="preserve">, </w:t>
      </w:r>
      <w:r w:rsidRPr="00AB762F">
        <w:rPr>
          <w:rFonts w:ascii="Times New Roman" w:hAnsi="Times New Roman" w:cs="Times New Roman"/>
          <w:sz w:val="24"/>
          <w:szCs w:val="24"/>
        </w:rPr>
        <w:t>ЈМБГ</w:t>
      </w:r>
      <w:r w:rsidR="00DB22F8" w:rsidRPr="00AB762F">
        <w:rPr>
          <w:rFonts w:ascii="Times New Roman" w:hAnsi="Times New Roman" w:cs="Times New Roman"/>
          <w:sz w:val="24"/>
          <w:szCs w:val="24"/>
        </w:rPr>
        <w:t xml:space="preserve">: </w:t>
      </w:r>
      <w:r w:rsidR="00301110" w:rsidRPr="00AB762F">
        <w:rPr>
          <w:rFonts w:ascii="Times New Roman" w:hAnsi="Times New Roman" w:cs="Times New Roman"/>
          <w:bCs/>
          <w:sz w:val="24"/>
          <w:szCs w:val="24"/>
        </w:rPr>
        <w:fldChar w:fldCharType="begin">
          <w:ffData>
            <w:name w:val=""/>
            <w:enabled/>
            <w:calcOnExit w:val="0"/>
            <w:textInput>
              <w:default w:val="JMBG Korisnika"/>
            </w:textInput>
          </w:ffData>
        </w:fldChar>
      </w:r>
      <w:r w:rsidR="00301110" w:rsidRPr="00AB762F">
        <w:rPr>
          <w:rFonts w:ascii="Times New Roman" w:hAnsi="Times New Roman" w:cs="Times New Roman"/>
          <w:bCs/>
          <w:sz w:val="24"/>
          <w:szCs w:val="24"/>
        </w:rPr>
        <w:instrText xml:space="preserve"> FORMTEXT </w:instrText>
      </w:r>
      <w:r w:rsidR="00301110" w:rsidRPr="00AB762F">
        <w:rPr>
          <w:rFonts w:ascii="Times New Roman" w:hAnsi="Times New Roman" w:cs="Times New Roman"/>
          <w:bCs/>
          <w:sz w:val="24"/>
          <w:szCs w:val="24"/>
        </w:rPr>
      </w:r>
      <w:r w:rsidR="00301110" w:rsidRPr="00AB762F">
        <w:rPr>
          <w:rFonts w:ascii="Times New Roman" w:hAnsi="Times New Roman" w:cs="Times New Roman"/>
          <w:bCs/>
          <w:sz w:val="24"/>
          <w:szCs w:val="24"/>
        </w:rPr>
        <w:fldChar w:fldCharType="separate"/>
      </w:r>
      <w:r w:rsidRPr="00AB762F">
        <w:rPr>
          <w:rFonts w:ascii="Times New Roman" w:hAnsi="Times New Roman" w:cs="Times New Roman"/>
          <w:bCs/>
          <w:noProof/>
          <w:sz w:val="24"/>
          <w:szCs w:val="24"/>
        </w:rPr>
        <w:t>ЈМБГ</w:t>
      </w:r>
      <w:r w:rsidR="00301110" w:rsidRPr="00AB762F">
        <w:rPr>
          <w:rFonts w:ascii="Times New Roman" w:hAnsi="Times New Roman" w:cs="Times New Roman"/>
          <w:bCs/>
          <w:noProof/>
          <w:sz w:val="24"/>
          <w:szCs w:val="24"/>
        </w:rPr>
        <w:t xml:space="preserve"> </w:t>
      </w:r>
      <w:r w:rsidRPr="00AB762F">
        <w:rPr>
          <w:rFonts w:ascii="Times New Roman" w:hAnsi="Times New Roman" w:cs="Times New Roman"/>
          <w:bCs/>
          <w:noProof/>
          <w:sz w:val="24"/>
          <w:szCs w:val="24"/>
        </w:rPr>
        <w:t>Корисника</w:t>
      </w:r>
      <w:r w:rsidR="00301110" w:rsidRPr="00AB762F">
        <w:rPr>
          <w:rFonts w:ascii="Times New Roman" w:hAnsi="Times New Roman" w:cs="Times New Roman"/>
          <w:bCs/>
          <w:sz w:val="24"/>
          <w:szCs w:val="24"/>
        </w:rPr>
        <w:fldChar w:fldCharType="end"/>
      </w:r>
      <w:r w:rsidR="00A32F34" w:rsidRPr="00AB762F">
        <w:rPr>
          <w:rFonts w:ascii="Times New Roman" w:hAnsi="Times New Roman" w:cs="Times New Roman"/>
          <w:bCs/>
          <w:sz w:val="24"/>
          <w:szCs w:val="24"/>
          <w:lang w:val="sr-Cyrl-RS"/>
        </w:rPr>
        <w:t xml:space="preserve">, Контакт Е маил: </w:t>
      </w:r>
      <w:r w:rsidR="00A32F34" w:rsidRPr="00AB762F">
        <w:rPr>
          <w:rFonts w:ascii="Times New Roman" w:hAnsi="Times New Roman" w:cs="Times New Roman"/>
          <w:bCs/>
          <w:sz w:val="24"/>
          <w:szCs w:val="24"/>
          <w:highlight w:val="lightGray"/>
          <w:lang w:val="sr-Cyrl-RS"/>
        </w:rPr>
        <w:t>Е-маил</w:t>
      </w:r>
    </w:p>
    <w:p w14:paraId="5A4F4BB8" w14:textId="77777777" w:rsidR="00DB22F8" w:rsidRPr="0014382F" w:rsidRDefault="00DB22F8" w:rsidP="00DF27B7">
      <w:pPr>
        <w:spacing w:after="0"/>
        <w:jc w:val="both"/>
        <w:rPr>
          <w:rFonts w:ascii="Times New Roman" w:hAnsi="Times New Roman" w:cs="Times New Roman"/>
          <w:sz w:val="24"/>
          <w:szCs w:val="24"/>
        </w:rPr>
      </w:pPr>
      <w:r w:rsidRPr="0014382F">
        <w:rPr>
          <w:rFonts w:ascii="Times New Roman" w:hAnsi="Times New Roman" w:cs="Times New Roman"/>
          <w:sz w:val="24"/>
          <w:szCs w:val="24"/>
        </w:rPr>
        <w:t xml:space="preserve">                                          </w:t>
      </w:r>
    </w:p>
    <w:p w14:paraId="5A4F4BB9" w14:textId="77777777" w:rsidR="00DB22F8" w:rsidRPr="0014382F" w:rsidRDefault="007E5F7C" w:rsidP="00DF27B7">
      <w:pPr>
        <w:spacing w:after="0"/>
        <w:jc w:val="both"/>
        <w:rPr>
          <w:rFonts w:ascii="Times New Roman" w:hAnsi="Times New Roman" w:cs="Times New Roman"/>
          <w:sz w:val="24"/>
          <w:szCs w:val="24"/>
        </w:rPr>
      </w:pPr>
      <w:r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Корисник</w:t>
      </w:r>
      <w:r w:rsidR="00DB22F8"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правно</w:t>
      </w:r>
      <w:r w:rsidR="00DB22F8"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лице</w:t>
      </w:r>
      <w:r w:rsidR="00DB22F8"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предузетник</w:t>
      </w:r>
      <w:r w:rsidR="00DB22F8"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или</w:t>
      </w:r>
      <w:r w:rsidR="00DB22F8"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регистровано</w:t>
      </w:r>
      <w:r w:rsidR="00DB22F8"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пољопривредно</w:t>
      </w:r>
      <w:r w:rsidR="00DB22F8"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газдинство</w:t>
      </w:r>
      <w:r w:rsidR="00DB22F8" w:rsidRPr="0014382F">
        <w:rPr>
          <w:rFonts w:ascii="Times New Roman" w:hAnsi="Times New Roman" w:cs="Times New Roman"/>
          <w:sz w:val="24"/>
          <w:szCs w:val="24"/>
        </w:rPr>
        <w:t>:</w:t>
      </w:r>
    </w:p>
    <w:p w14:paraId="5A4F4BBA" w14:textId="77777777" w:rsidR="00DB22F8" w:rsidRPr="00AB762F" w:rsidRDefault="002672D7" w:rsidP="00DF27B7">
      <w:pPr>
        <w:spacing w:after="0"/>
        <w:jc w:val="both"/>
        <w:rPr>
          <w:rFonts w:ascii="Times New Roman" w:hAnsi="Times New Roman" w:cs="Times New Roman"/>
          <w:sz w:val="24"/>
          <w:szCs w:val="24"/>
          <w:lang w:val="sr-Cyrl-RS"/>
        </w:rPr>
      </w:pPr>
      <w:r w:rsidRPr="00AB762F">
        <w:rPr>
          <w:rFonts w:ascii="Times New Roman" w:hAnsi="Times New Roman" w:cs="Times New Roman"/>
          <w:sz w:val="24"/>
          <w:szCs w:val="24"/>
        </w:rPr>
        <w:t>Ја</w:t>
      </w:r>
      <w:r w:rsidR="00DB22F8" w:rsidRPr="00AB762F">
        <w:rPr>
          <w:rFonts w:ascii="Times New Roman" w:hAnsi="Times New Roman" w:cs="Times New Roman"/>
          <w:sz w:val="24"/>
          <w:szCs w:val="24"/>
        </w:rPr>
        <w:t>,</w:t>
      </w:r>
      <w:r w:rsidR="00301110" w:rsidRPr="00AB762F">
        <w:rPr>
          <w:rFonts w:ascii="Times New Roman" w:hAnsi="Times New Roman" w:cs="Times New Roman"/>
          <w:sz w:val="24"/>
          <w:szCs w:val="24"/>
        </w:rPr>
        <w:t xml:space="preserve"> </w:t>
      </w:r>
      <w:r w:rsidR="00301110" w:rsidRPr="00AB762F">
        <w:rPr>
          <w:rFonts w:ascii="Times New Roman" w:hAnsi="Times New Roman" w:cs="Times New Roman"/>
          <w:bCs/>
          <w:sz w:val="24"/>
          <w:szCs w:val="24"/>
        </w:rPr>
        <w:fldChar w:fldCharType="begin">
          <w:ffData>
            <w:name w:val=""/>
            <w:enabled/>
            <w:calcOnExit w:val="0"/>
            <w:textInput>
              <w:default w:val="ime i prezime ovlašćenog lica"/>
            </w:textInput>
          </w:ffData>
        </w:fldChar>
      </w:r>
      <w:r w:rsidR="00301110" w:rsidRPr="00AB762F">
        <w:rPr>
          <w:rFonts w:ascii="Times New Roman" w:hAnsi="Times New Roman" w:cs="Times New Roman"/>
          <w:bCs/>
          <w:sz w:val="24"/>
          <w:szCs w:val="24"/>
        </w:rPr>
        <w:instrText xml:space="preserve"> FORMTEXT </w:instrText>
      </w:r>
      <w:r w:rsidR="00301110" w:rsidRPr="00AB762F">
        <w:rPr>
          <w:rFonts w:ascii="Times New Roman" w:hAnsi="Times New Roman" w:cs="Times New Roman"/>
          <w:bCs/>
          <w:sz w:val="24"/>
          <w:szCs w:val="24"/>
        </w:rPr>
      </w:r>
      <w:r w:rsidR="00301110" w:rsidRPr="00AB762F">
        <w:rPr>
          <w:rFonts w:ascii="Times New Roman" w:hAnsi="Times New Roman" w:cs="Times New Roman"/>
          <w:bCs/>
          <w:sz w:val="24"/>
          <w:szCs w:val="24"/>
        </w:rPr>
        <w:fldChar w:fldCharType="separate"/>
      </w:r>
      <w:r w:rsidRPr="00AB762F">
        <w:rPr>
          <w:rFonts w:ascii="Times New Roman" w:hAnsi="Times New Roman" w:cs="Times New Roman"/>
          <w:bCs/>
          <w:noProof/>
          <w:sz w:val="24"/>
          <w:szCs w:val="24"/>
        </w:rPr>
        <w:t>име</w:t>
      </w:r>
      <w:r w:rsidR="005D4075" w:rsidRPr="00AB762F">
        <w:rPr>
          <w:rFonts w:ascii="Times New Roman" w:hAnsi="Times New Roman" w:cs="Times New Roman"/>
          <w:bCs/>
          <w:noProof/>
          <w:sz w:val="24"/>
          <w:szCs w:val="24"/>
        </w:rPr>
        <w:t xml:space="preserve"> </w:t>
      </w:r>
      <w:r w:rsidRPr="00AB762F">
        <w:rPr>
          <w:rFonts w:ascii="Times New Roman" w:hAnsi="Times New Roman" w:cs="Times New Roman"/>
          <w:bCs/>
          <w:noProof/>
          <w:sz w:val="24"/>
          <w:szCs w:val="24"/>
        </w:rPr>
        <w:t>и</w:t>
      </w:r>
      <w:r w:rsidR="005D4075" w:rsidRPr="00AB762F">
        <w:rPr>
          <w:rFonts w:ascii="Times New Roman" w:hAnsi="Times New Roman" w:cs="Times New Roman"/>
          <w:bCs/>
          <w:noProof/>
          <w:sz w:val="24"/>
          <w:szCs w:val="24"/>
        </w:rPr>
        <w:t xml:space="preserve"> </w:t>
      </w:r>
      <w:r w:rsidRPr="00AB762F">
        <w:rPr>
          <w:rFonts w:ascii="Times New Roman" w:hAnsi="Times New Roman" w:cs="Times New Roman"/>
          <w:bCs/>
          <w:noProof/>
          <w:sz w:val="24"/>
          <w:szCs w:val="24"/>
        </w:rPr>
        <w:t>презиме</w:t>
      </w:r>
      <w:r w:rsidR="005D4075" w:rsidRPr="00AB762F">
        <w:rPr>
          <w:rFonts w:ascii="Times New Roman" w:hAnsi="Times New Roman" w:cs="Times New Roman"/>
          <w:bCs/>
          <w:noProof/>
          <w:sz w:val="24"/>
          <w:szCs w:val="24"/>
        </w:rPr>
        <w:t xml:space="preserve"> </w:t>
      </w:r>
      <w:r w:rsidRPr="00AB762F">
        <w:rPr>
          <w:rFonts w:ascii="Times New Roman" w:hAnsi="Times New Roman" w:cs="Times New Roman"/>
          <w:bCs/>
          <w:noProof/>
          <w:sz w:val="24"/>
          <w:szCs w:val="24"/>
        </w:rPr>
        <w:t>овлашћеног</w:t>
      </w:r>
      <w:r w:rsidR="005D4075" w:rsidRPr="00AB762F">
        <w:rPr>
          <w:rFonts w:ascii="Times New Roman" w:hAnsi="Times New Roman" w:cs="Times New Roman"/>
          <w:bCs/>
          <w:noProof/>
          <w:sz w:val="24"/>
          <w:szCs w:val="24"/>
        </w:rPr>
        <w:t xml:space="preserve"> </w:t>
      </w:r>
      <w:r w:rsidRPr="00AB762F">
        <w:rPr>
          <w:rFonts w:ascii="Times New Roman" w:hAnsi="Times New Roman" w:cs="Times New Roman"/>
          <w:bCs/>
          <w:noProof/>
          <w:sz w:val="24"/>
          <w:szCs w:val="24"/>
        </w:rPr>
        <w:t>лица</w:t>
      </w:r>
      <w:r w:rsidR="00301110" w:rsidRPr="00AB762F">
        <w:rPr>
          <w:rFonts w:ascii="Times New Roman" w:hAnsi="Times New Roman" w:cs="Times New Roman"/>
          <w:bCs/>
          <w:sz w:val="24"/>
          <w:szCs w:val="24"/>
        </w:rPr>
        <w:fldChar w:fldCharType="end"/>
      </w:r>
      <w:r w:rsidR="00DB22F8" w:rsidRPr="00AB762F">
        <w:rPr>
          <w:rFonts w:ascii="Times New Roman" w:hAnsi="Times New Roman" w:cs="Times New Roman"/>
          <w:sz w:val="24"/>
          <w:szCs w:val="24"/>
        </w:rPr>
        <w:t xml:space="preserve">, </w:t>
      </w:r>
      <w:r w:rsidRPr="00AB762F">
        <w:rPr>
          <w:rFonts w:ascii="Times New Roman" w:hAnsi="Times New Roman" w:cs="Times New Roman"/>
          <w:sz w:val="24"/>
          <w:szCs w:val="24"/>
        </w:rPr>
        <w:t>ЈМБГ</w:t>
      </w:r>
      <w:r w:rsidR="00DB22F8" w:rsidRPr="00AB762F">
        <w:rPr>
          <w:rFonts w:ascii="Times New Roman" w:hAnsi="Times New Roman" w:cs="Times New Roman"/>
          <w:sz w:val="24"/>
          <w:szCs w:val="24"/>
        </w:rPr>
        <w:t xml:space="preserve">: </w:t>
      </w:r>
      <w:r w:rsidR="00301110" w:rsidRPr="00AB762F">
        <w:rPr>
          <w:rFonts w:ascii="Times New Roman" w:hAnsi="Times New Roman" w:cs="Times New Roman"/>
          <w:bCs/>
          <w:sz w:val="24"/>
          <w:szCs w:val="24"/>
        </w:rPr>
        <w:fldChar w:fldCharType="begin">
          <w:ffData>
            <w:name w:val=""/>
            <w:enabled/>
            <w:calcOnExit w:val="0"/>
            <w:textInput>
              <w:default w:val="JMBG ovlašćenog lica"/>
            </w:textInput>
          </w:ffData>
        </w:fldChar>
      </w:r>
      <w:r w:rsidR="00301110" w:rsidRPr="00AB762F">
        <w:rPr>
          <w:rFonts w:ascii="Times New Roman" w:hAnsi="Times New Roman" w:cs="Times New Roman"/>
          <w:bCs/>
          <w:sz w:val="24"/>
          <w:szCs w:val="24"/>
        </w:rPr>
        <w:instrText xml:space="preserve"> FORMTEXT </w:instrText>
      </w:r>
      <w:r w:rsidR="00301110" w:rsidRPr="00AB762F">
        <w:rPr>
          <w:rFonts w:ascii="Times New Roman" w:hAnsi="Times New Roman" w:cs="Times New Roman"/>
          <w:bCs/>
          <w:sz w:val="24"/>
          <w:szCs w:val="24"/>
        </w:rPr>
      </w:r>
      <w:r w:rsidR="00301110" w:rsidRPr="00AB762F">
        <w:rPr>
          <w:rFonts w:ascii="Times New Roman" w:hAnsi="Times New Roman" w:cs="Times New Roman"/>
          <w:bCs/>
          <w:sz w:val="24"/>
          <w:szCs w:val="24"/>
        </w:rPr>
        <w:fldChar w:fldCharType="separate"/>
      </w:r>
      <w:r w:rsidRPr="00AB762F">
        <w:rPr>
          <w:rFonts w:ascii="Times New Roman" w:hAnsi="Times New Roman" w:cs="Times New Roman"/>
          <w:bCs/>
          <w:noProof/>
          <w:sz w:val="24"/>
          <w:szCs w:val="24"/>
        </w:rPr>
        <w:t>ЈМБГ</w:t>
      </w:r>
      <w:r w:rsidR="00301110" w:rsidRPr="00AB762F">
        <w:rPr>
          <w:rFonts w:ascii="Times New Roman" w:hAnsi="Times New Roman" w:cs="Times New Roman"/>
          <w:bCs/>
          <w:noProof/>
          <w:sz w:val="24"/>
          <w:szCs w:val="24"/>
        </w:rPr>
        <w:t xml:space="preserve"> </w:t>
      </w:r>
      <w:r w:rsidRPr="00AB762F">
        <w:rPr>
          <w:rFonts w:ascii="Times New Roman" w:hAnsi="Times New Roman" w:cs="Times New Roman"/>
          <w:bCs/>
          <w:noProof/>
          <w:sz w:val="24"/>
          <w:szCs w:val="24"/>
        </w:rPr>
        <w:t>овлашћеног</w:t>
      </w:r>
      <w:r w:rsidR="00301110" w:rsidRPr="00AB762F">
        <w:rPr>
          <w:rFonts w:ascii="Times New Roman" w:hAnsi="Times New Roman" w:cs="Times New Roman"/>
          <w:bCs/>
          <w:noProof/>
          <w:sz w:val="24"/>
          <w:szCs w:val="24"/>
        </w:rPr>
        <w:t xml:space="preserve"> </w:t>
      </w:r>
      <w:r w:rsidRPr="00AB762F">
        <w:rPr>
          <w:rFonts w:ascii="Times New Roman" w:hAnsi="Times New Roman" w:cs="Times New Roman"/>
          <w:bCs/>
          <w:noProof/>
          <w:sz w:val="24"/>
          <w:szCs w:val="24"/>
        </w:rPr>
        <w:t>лица</w:t>
      </w:r>
      <w:r w:rsidR="00301110" w:rsidRPr="00AB762F">
        <w:rPr>
          <w:rFonts w:ascii="Times New Roman" w:hAnsi="Times New Roman" w:cs="Times New Roman"/>
          <w:bCs/>
          <w:sz w:val="24"/>
          <w:szCs w:val="24"/>
        </w:rPr>
        <w:fldChar w:fldCharType="end"/>
      </w:r>
      <w:r w:rsidR="00DB22F8" w:rsidRPr="00AB762F">
        <w:rPr>
          <w:rFonts w:ascii="Times New Roman" w:hAnsi="Times New Roman" w:cs="Times New Roman"/>
          <w:sz w:val="24"/>
          <w:szCs w:val="24"/>
        </w:rPr>
        <w:t>,</w:t>
      </w:r>
      <w:r w:rsidR="00DB22F8" w:rsidRPr="00AB762F">
        <w:rPr>
          <w:rFonts w:ascii="Times New Roman" w:hAnsi="Times New Roman" w:cs="Times New Roman"/>
          <w:sz w:val="24"/>
          <w:szCs w:val="24"/>
        </w:rPr>
        <w:br/>
      </w:r>
      <w:r w:rsidRPr="00AB762F">
        <w:rPr>
          <w:rFonts w:ascii="Times New Roman" w:hAnsi="Times New Roman" w:cs="Times New Roman"/>
          <w:sz w:val="24"/>
          <w:szCs w:val="24"/>
        </w:rPr>
        <w:t>у</w:t>
      </w:r>
      <w:r w:rsidR="00DB22F8" w:rsidRPr="00AB762F">
        <w:rPr>
          <w:rFonts w:ascii="Times New Roman" w:hAnsi="Times New Roman" w:cs="Times New Roman"/>
          <w:sz w:val="24"/>
          <w:szCs w:val="24"/>
        </w:rPr>
        <w:t xml:space="preserve"> </w:t>
      </w:r>
      <w:r w:rsidRPr="00AB762F">
        <w:rPr>
          <w:rFonts w:ascii="Times New Roman" w:hAnsi="Times New Roman" w:cs="Times New Roman"/>
          <w:sz w:val="24"/>
          <w:szCs w:val="24"/>
        </w:rPr>
        <w:t>својству</w:t>
      </w:r>
      <w:r w:rsidR="00DB22F8" w:rsidRPr="00AB762F">
        <w:rPr>
          <w:rFonts w:ascii="Times New Roman" w:hAnsi="Times New Roman" w:cs="Times New Roman"/>
          <w:sz w:val="24"/>
          <w:szCs w:val="24"/>
        </w:rPr>
        <w:t xml:space="preserve"> </w:t>
      </w:r>
      <w:r w:rsidRPr="00AB762F">
        <w:rPr>
          <w:rFonts w:ascii="Times New Roman" w:hAnsi="Times New Roman" w:cs="Times New Roman"/>
          <w:sz w:val="24"/>
          <w:szCs w:val="24"/>
        </w:rPr>
        <w:t>овлашћеног</w:t>
      </w:r>
      <w:r w:rsidR="00DB22F8" w:rsidRPr="00AB762F">
        <w:rPr>
          <w:rFonts w:ascii="Times New Roman" w:hAnsi="Times New Roman" w:cs="Times New Roman"/>
          <w:sz w:val="24"/>
          <w:szCs w:val="24"/>
        </w:rPr>
        <w:t xml:space="preserve"> </w:t>
      </w:r>
      <w:r w:rsidRPr="00AB762F">
        <w:rPr>
          <w:rFonts w:ascii="Times New Roman" w:hAnsi="Times New Roman" w:cs="Times New Roman"/>
          <w:sz w:val="24"/>
          <w:szCs w:val="24"/>
        </w:rPr>
        <w:t>лица</w:t>
      </w:r>
      <w:r w:rsidR="00DB22F8" w:rsidRPr="00AB762F">
        <w:rPr>
          <w:rFonts w:ascii="Times New Roman" w:hAnsi="Times New Roman" w:cs="Times New Roman"/>
          <w:sz w:val="24"/>
          <w:szCs w:val="24"/>
        </w:rPr>
        <w:t xml:space="preserve"> </w:t>
      </w:r>
      <w:r w:rsidR="00301110" w:rsidRPr="00AB762F">
        <w:rPr>
          <w:rFonts w:ascii="Times New Roman" w:hAnsi="Times New Roman" w:cs="Times New Roman"/>
          <w:bCs/>
          <w:sz w:val="24"/>
          <w:szCs w:val="24"/>
        </w:rPr>
        <w:fldChar w:fldCharType="begin">
          <w:ffData>
            <w:name w:val=""/>
            <w:enabled/>
            <w:calcOnExit w:val="0"/>
            <w:textInput>
              <w:default w:val="naziv pravnog lica/preduzetnika/RPG"/>
            </w:textInput>
          </w:ffData>
        </w:fldChar>
      </w:r>
      <w:r w:rsidR="00301110" w:rsidRPr="00AB762F">
        <w:rPr>
          <w:rFonts w:ascii="Times New Roman" w:hAnsi="Times New Roman" w:cs="Times New Roman"/>
          <w:bCs/>
          <w:sz w:val="24"/>
          <w:szCs w:val="24"/>
        </w:rPr>
        <w:instrText xml:space="preserve"> FORMTEXT </w:instrText>
      </w:r>
      <w:r w:rsidR="00301110" w:rsidRPr="00AB762F">
        <w:rPr>
          <w:rFonts w:ascii="Times New Roman" w:hAnsi="Times New Roman" w:cs="Times New Roman"/>
          <w:bCs/>
          <w:sz w:val="24"/>
          <w:szCs w:val="24"/>
        </w:rPr>
      </w:r>
      <w:r w:rsidR="00301110" w:rsidRPr="00AB762F">
        <w:rPr>
          <w:rFonts w:ascii="Times New Roman" w:hAnsi="Times New Roman" w:cs="Times New Roman"/>
          <w:bCs/>
          <w:sz w:val="24"/>
          <w:szCs w:val="24"/>
        </w:rPr>
        <w:fldChar w:fldCharType="separate"/>
      </w:r>
      <w:r w:rsidRPr="00AB762F">
        <w:rPr>
          <w:rFonts w:ascii="Times New Roman" w:hAnsi="Times New Roman" w:cs="Times New Roman"/>
          <w:bCs/>
          <w:noProof/>
          <w:sz w:val="24"/>
          <w:szCs w:val="24"/>
        </w:rPr>
        <w:t>назив</w:t>
      </w:r>
      <w:r w:rsidR="00301110" w:rsidRPr="00AB762F">
        <w:rPr>
          <w:rFonts w:ascii="Times New Roman" w:hAnsi="Times New Roman" w:cs="Times New Roman"/>
          <w:bCs/>
          <w:noProof/>
          <w:sz w:val="24"/>
          <w:szCs w:val="24"/>
        </w:rPr>
        <w:t xml:space="preserve"> </w:t>
      </w:r>
      <w:r w:rsidRPr="00AB762F">
        <w:rPr>
          <w:rFonts w:ascii="Times New Roman" w:hAnsi="Times New Roman" w:cs="Times New Roman"/>
          <w:bCs/>
          <w:noProof/>
          <w:sz w:val="24"/>
          <w:szCs w:val="24"/>
        </w:rPr>
        <w:t>правног</w:t>
      </w:r>
      <w:r w:rsidR="00301110" w:rsidRPr="00AB762F">
        <w:rPr>
          <w:rFonts w:ascii="Times New Roman" w:hAnsi="Times New Roman" w:cs="Times New Roman"/>
          <w:bCs/>
          <w:noProof/>
          <w:sz w:val="24"/>
          <w:szCs w:val="24"/>
        </w:rPr>
        <w:t xml:space="preserve"> </w:t>
      </w:r>
      <w:r w:rsidRPr="00AB762F">
        <w:rPr>
          <w:rFonts w:ascii="Times New Roman" w:hAnsi="Times New Roman" w:cs="Times New Roman"/>
          <w:bCs/>
          <w:noProof/>
          <w:sz w:val="24"/>
          <w:szCs w:val="24"/>
        </w:rPr>
        <w:t>лица</w:t>
      </w:r>
      <w:r w:rsidR="00301110" w:rsidRPr="00AB762F">
        <w:rPr>
          <w:rFonts w:ascii="Times New Roman" w:hAnsi="Times New Roman" w:cs="Times New Roman"/>
          <w:bCs/>
          <w:noProof/>
          <w:sz w:val="24"/>
          <w:szCs w:val="24"/>
        </w:rPr>
        <w:t>/</w:t>
      </w:r>
      <w:r w:rsidRPr="00AB762F">
        <w:rPr>
          <w:rFonts w:ascii="Times New Roman" w:hAnsi="Times New Roman" w:cs="Times New Roman"/>
          <w:bCs/>
          <w:noProof/>
          <w:sz w:val="24"/>
          <w:szCs w:val="24"/>
        </w:rPr>
        <w:t>предузетника</w:t>
      </w:r>
      <w:r w:rsidR="00301110" w:rsidRPr="00AB762F">
        <w:rPr>
          <w:rFonts w:ascii="Times New Roman" w:hAnsi="Times New Roman" w:cs="Times New Roman"/>
          <w:bCs/>
          <w:noProof/>
          <w:sz w:val="24"/>
          <w:szCs w:val="24"/>
        </w:rPr>
        <w:t>/</w:t>
      </w:r>
      <w:r w:rsidRPr="00AB762F">
        <w:rPr>
          <w:rFonts w:ascii="Times New Roman" w:hAnsi="Times New Roman" w:cs="Times New Roman"/>
          <w:bCs/>
          <w:noProof/>
          <w:sz w:val="24"/>
          <w:szCs w:val="24"/>
        </w:rPr>
        <w:t>РПГ</w:t>
      </w:r>
      <w:r w:rsidR="00301110" w:rsidRPr="00AB762F">
        <w:rPr>
          <w:rFonts w:ascii="Times New Roman" w:hAnsi="Times New Roman" w:cs="Times New Roman"/>
          <w:bCs/>
          <w:sz w:val="24"/>
          <w:szCs w:val="24"/>
        </w:rPr>
        <w:fldChar w:fldCharType="end"/>
      </w:r>
      <w:r w:rsidR="00DB22F8" w:rsidRPr="00AB762F">
        <w:rPr>
          <w:rFonts w:ascii="Times New Roman" w:hAnsi="Times New Roman" w:cs="Times New Roman"/>
          <w:sz w:val="24"/>
          <w:szCs w:val="24"/>
        </w:rPr>
        <w:t xml:space="preserve">, </w:t>
      </w:r>
      <w:r w:rsidRPr="00AB762F">
        <w:rPr>
          <w:rFonts w:ascii="Times New Roman" w:hAnsi="Times New Roman" w:cs="Times New Roman"/>
          <w:sz w:val="24"/>
          <w:szCs w:val="24"/>
        </w:rPr>
        <w:t>МБ</w:t>
      </w:r>
      <w:r w:rsidR="00DB22F8" w:rsidRPr="00AB762F">
        <w:rPr>
          <w:rStyle w:val="FootnoteReference"/>
          <w:rFonts w:ascii="Times New Roman" w:hAnsi="Times New Roman" w:cs="Times New Roman"/>
          <w:sz w:val="24"/>
          <w:szCs w:val="24"/>
        </w:rPr>
        <w:footnoteReference w:id="1"/>
      </w:r>
      <w:r w:rsidR="00301110" w:rsidRPr="00AB762F">
        <w:rPr>
          <w:rFonts w:ascii="Times New Roman" w:hAnsi="Times New Roman" w:cs="Times New Roman"/>
          <w:bCs/>
          <w:sz w:val="24"/>
          <w:szCs w:val="24"/>
        </w:rPr>
        <w:fldChar w:fldCharType="begin">
          <w:ffData>
            <w:name w:val=""/>
            <w:enabled/>
            <w:calcOnExit w:val="0"/>
            <w:textInput>
              <w:default w:val="matični broj"/>
            </w:textInput>
          </w:ffData>
        </w:fldChar>
      </w:r>
      <w:r w:rsidR="00301110" w:rsidRPr="00AB762F">
        <w:rPr>
          <w:rFonts w:ascii="Times New Roman" w:hAnsi="Times New Roman" w:cs="Times New Roman"/>
          <w:bCs/>
          <w:sz w:val="24"/>
          <w:szCs w:val="24"/>
        </w:rPr>
        <w:instrText xml:space="preserve"> FORMTEXT </w:instrText>
      </w:r>
      <w:r w:rsidR="00301110" w:rsidRPr="00AB762F">
        <w:rPr>
          <w:rFonts w:ascii="Times New Roman" w:hAnsi="Times New Roman" w:cs="Times New Roman"/>
          <w:bCs/>
          <w:sz w:val="24"/>
          <w:szCs w:val="24"/>
        </w:rPr>
      </w:r>
      <w:r w:rsidR="00301110" w:rsidRPr="00AB762F">
        <w:rPr>
          <w:rFonts w:ascii="Times New Roman" w:hAnsi="Times New Roman" w:cs="Times New Roman"/>
          <w:bCs/>
          <w:sz w:val="24"/>
          <w:szCs w:val="24"/>
        </w:rPr>
        <w:fldChar w:fldCharType="separate"/>
      </w:r>
      <w:r w:rsidRPr="00AB762F">
        <w:rPr>
          <w:rFonts w:ascii="Times New Roman" w:hAnsi="Times New Roman" w:cs="Times New Roman"/>
          <w:bCs/>
          <w:noProof/>
          <w:sz w:val="24"/>
          <w:szCs w:val="24"/>
        </w:rPr>
        <w:t>матични</w:t>
      </w:r>
      <w:r w:rsidR="00301110" w:rsidRPr="00AB762F">
        <w:rPr>
          <w:rFonts w:ascii="Times New Roman" w:hAnsi="Times New Roman" w:cs="Times New Roman"/>
          <w:bCs/>
          <w:noProof/>
          <w:sz w:val="24"/>
          <w:szCs w:val="24"/>
        </w:rPr>
        <w:t xml:space="preserve"> </w:t>
      </w:r>
      <w:r w:rsidRPr="00AB762F">
        <w:rPr>
          <w:rFonts w:ascii="Times New Roman" w:hAnsi="Times New Roman" w:cs="Times New Roman"/>
          <w:bCs/>
          <w:noProof/>
          <w:sz w:val="24"/>
          <w:szCs w:val="24"/>
        </w:rPr>
        <w:t>број</w:t>
      </w:r>
      <w:r w:rsidR="00301110" w:rsidRPr="00AB762F">
        <w:rPr>
          <w:rFonts w:ascii="Times New Roman" w:hAnsi="Times New Roman" w:cs="Times New Roman"/>
          <w:bCs/>
          <w:sz w:val="24"/>
          <w:szCs w:val="24"/>
        </w:rPr>
        <w:fldChar w:fldCharType="end"/>
      </w:r>
      <w:r w:rsidR="00A32F34" w:rsidRPr="00AB762F">
        <w:rPr>
          <w:rFonts w:ascii="Times New Roman" w:hAnsi="Times New Roman" w:cs="Times New Roman"/>
          <w:bCs/>
          <w:sz w:val="24"/>
          <w:szCs w:val="24"/>
          <w:lang w:val="sr-Cyrl-RS"/>
        </w:rPr>
        <w:t xml:space="preserve">, Контакт Е маил: </w:t>
      </w:r>
      <w:r w:rsidR="00A32F34" w:rsidRPr="00AB762F">
        <w:rPr>
          <w:rFonts w:ascii="Times New Roman" w:hAnsi="Times New Roman" w:cs="Times New Roman"/>
          <w:bCs/>
          <w:sz w:val="24"/>
          <w:szCs w:val="24"/>
          <w:highlight w:val="lightGray"/>
          <w:lang w:val="sr-Cyrl-RS"/>
        </w:rPr>
        <w:t>Е-маил</w:t>
      </w:r>
    </w:p>
    <w:p w14:paraId="5A4F4BBB" w14:textId="77777777" w:rsidR="00DB22F8" w:rsidRPr="0014382F" w:rsidRDefault="00DB22F8" w:rsidP="00DB22F8">
      <w:pPr>
        <w:spacing w:after="0"/>
        <w:rPr>
          <w:rFonts w:ascii="Times New Roman" w:hAnsi="Times New Roman" w:cs="Times New Roman"/>
          <w:sz w:val="24"/>
          <w:szCs w:val="24"/>
        </w:rPr>
      </w:pPr>
    </w:p>
    <w:p w14:paraId="5A4F4BBC" w14:textId="77777777" w:rsidR="00DB22F8" w:rsidRPr="00AB762F" w:rsidRDefault="002672D7" w:rsidP="00DF27B7">
      <w:pPr>
        <w:spacing w:after="0"/>
        <w:jc w:val="both"/>
        <w:rPr>
          <w:rFonts w:ascii="Times New Roman" w:hAnsi="Times New Roman" w:cs="Times New Roman"/>
          <w:sz w:val="24"/>
          <w:szCs w:val="24"/>
        </w:rPr>
      </w:pPr>
      <w:r w:rsidRPr="00AB762F">
        <w:rPr>
          <w:rFonts w:ascii="Times New Roman" w:hAnsi="Times New Roman" w:cs="Times New Roman"/>
          <w:sz w:val="24"/>
          <w:szCs w:val="24"/>
        </w:rPr>
        <w:t>I</w:t>
      </w:r>
      <w:r w:rsidR="00301110" w:rsidRPr="00AB762F">
        <w:rPr>
          <w:rFonts w:ascii="Times New Roman" w:hAnsi="Times New Roman" w:cs="Times New Roman"/>
          <w:sz w:val="24"/>
          <w:szCs w:val="24"/>
        </w:rPr>
        <w:t xml:space="preserve"> </w:t>
      </w:r>
      <w:r w:rsidRPr="00AB762F">
        <w:rPr>
          <w:rFonts w:ascii="Times New Roman" w:hAnsi="Times New Roman" w:cs="Times New Roman"/>
          <w:sz w:val="24"/>
          <w:szCs w:val="24"/>
        </w:rPr>
        <w:t>Захтевам</w:t>
      </w:r>
      <w:r w:rsidR="00DE6C29" w:rsidRPr="00AB762F">
        <w:rPr>
          <w:rFonts w:ascii="Times New Roman" w:hAnsi="Times New Roman" w:cs="Times New Roman"/>
          <w:sz w:val="24"/>
          <w:szCs w:val="24"/>
        </w:rPr>
        <w:t xml:space="preserve"> </w:t>
      </w:r>
      <w:r w:rsidRPr="00AB762F">
        <w:rPr>
          <w:rFonts w:ascii="Times New Roman" w:hAnsi="Times New Roman" w:cs="Times New Roman"/>
          <w:sz w:val="24"/>
          <w:szCs w:val="24"/>
        </w:rPr>
        <w:t>промену</w:t>
      </w:r>
      <w:r w:rsidR="00674FC9" w:rsidRPr="0014382F">
        <w:rPr>
          <w:rFonts w:ascii="Times New Roman" w:hAnsi="Times New Roman" w:cs="Times New Roman"/>
          <w:sz w:val="24"/>
          <w:szCs w:val="24"/>
        </w:rPr>
        <w:t xml:space="preserve"> </w:t>
      </w:r>
      <w:r w:rsidRPr="0014382F">
        <w:rPr>
          <w:rFonts w:ascii="Times New Roman" w:hAnsi="Times New Roman" w:cs="Times New Roman"/>
          <w:sz w:val="24"/>
          <w:szCs w:val="24"/>
        </w:rPr>
        <w:t>платног</w:t>
      </w:r>
      <w:r w:rsidR="00674FC9" w:rsidRPr="0014382F">
        <w:rPr>
          <w:rFonts w:ascii="Times New Roman" w:hAnsi="Times New Roman" w:cs="Times New Roman"/>
          <w:sz w:val="24"/>
          <w:szCs w:val="24"/>
        </w:rPr>
        <w:t xml:space="preserve"> </w:t>
      </w:r>
      <w:r w:rsidRPr="0014382F">
        <w:rPr>
          <w:rFonts w:ascii="Times New Roman" w:hAnsi="Times New Roman" w:cs="Times New Roman"/>
          <w:sz w:val="24"/>
          <w:szCs w:val="24"/>
        </w:rPr>
        <w:t>рачуна</w:t>
      </w:r>
      <w:r w:rsidR="00674FC9" w:rsidRPr="0014382F">
        <w:rPr>
          <w:rFonts w:ascii="Times New Roman" w:hAnsi="Times New Roman" w:cs="Times New Roman"/>
          <w:sz w:val="24"/>
          <w:szCs w:val="24"/>
        </w:rPr>
        <w:t xml:space="preserve"> </w:t>
      </w:r>
      <w:r w:rsidR="00147FB8" w:rsidRPr="0014382F">
        <w:rPr>
          <w:rFonts w:ascii="Times New Roman" w:hAnsi="Times New Roman" w:cs="Times New Roman"/>
          <w:sz w:val="24"/>
          <w:szCs w:val="24"/>
        </w:rPr>
        <w:t xml:space="preserve">у валути </w:t>
      </w:r>
      <w:r w:rsidR="0014382F">
        <w:rPr>
          <w:rFonts w:ascii="Times New Roman" w:hAnsi="Times New Roman" w:cs="Times New Roman"/>
          <w:sz w:val="24"/>
          <w:szCs w:val="24"/>
          <w:highlight w:val="lightGray"/>
          <w:lang w:val="sr-Cyrl-ME"/>
        </w:rPr>
        <w:t>ознака в</w:t>
      </w:r>
      <w:r w:rsidR="00147FB8" w:rsidRPr="0014382F">
        <w:rPr>
          <w:rFonts w:ascii="Times New Roman" w:hAnsi="Times New Roman" w:cs="Times New Roman"/>
          <w:sz w:val="24"/>
          <w:szCs w:val="24"/>
          <w:highlight w:val="lightGray"/>
        </w:rPr>
        <w:t>алут</w:t>
      </w:r>
      <w:r w:rsidR="0014382F">
        <w:rPr>
          <w:rFonts w:ascii="Times New Roman" w:hAnsi="Times New Roman" w:cs="Times New Roman"/>
          <w:sz w:val="24"/>
          <w:szCs w:val="24"/>
          <w:highlight w:val="lightGray"/>
          <w:lang w:val="sr-Cyrl-ME"/>
        </w:rPr>
        <w:t>е</w:t>
      </w:r>
      <w:r w:rsidR="00147FB8" w:rsidRPr="0014382F">
        <w:rPr>
          <w:rFonts w:ascii="Times New Roman" w:hAnsi="Times New Roman" w:cs="Times New Roman"/>
          <w:sz w:val="24"/>
          <w:szCs w:val="24"/>
        </w:rPr>
        <w:t xml:space="preserve"> са бројем рачуна </w:t>
      </w:r>
      <w:r w:rsidR="00147FB8" w:rsidRPr="0014382F">
        <w:rPr>
          <w:rFonts w:ascii="Times New Roman" w:hAnsi="Times New Roman" w:cs="Times New Roman"/>
          <w:sz w:val="24"/>
          <w:szCs w:val="24"/>
          <w:highlight w:val="lightGray"/>
        </w:rPr>
        <w:t>број рачуна</w:t>
      </w:r>
      <w:r w:rsidR="0014382F">
        <w:rPr>
          <w:rFonts w:ascii="Times New Roman" w:hAnsi="Times New Roman" w:cs="Times New Roman"/>
          <w:sz w:val="24"/>
          <w:szCs w:val="24"/>
          <w:lang w:val="sr-Cyrl-ME"/>
        </w:rPr>
        <w:t xml:space="preserve"> </w:t>
      </w:r>
      <w:r w:rsidRPr="00AB762F">
        <w:rPr>
          <w:rFonts w:ascii="Times New Roman" w:hAnsi="Times New Roman" w:cs="Times New Roman"/>
          <w:sz w:val="24"/>
          <w:szCs w:val="24"/>
        </w:rPr>
        <w:t>који</w:t>
      </w:r>
      <w:r w:rsidR="00DE6C29" w:rsidRPr="00AB762F">
        <w:rPr>
          <w:rFonts w:ascii="Times New Roman" w:hAnsi="Times New Roman" w:cs="Times New Roman"/>
          <w:sz w:val="24"/>
          <w:szCs w:val="24"/>
        </w:rPr>
        <w:t xml:space="preserve"> </w:t>
      </w:r>
      <w:r w:rsidRPr="00AB762F">
        <w:rPr>
          <w:rFonts w:ascii="Times New Roman" w:hAnsi="Times New Roman" w:cs="Times New Roman"/>
          <w:sz w:val="24"/>
          <w:szCs w:val="24"/>
        </w:rPr>
        <w:t>користим</w:t>
      </w:r>
      <w:r w:rsidR="00DE6C29" w:rsidRPr="00AB762F">
        <w:rPr>
          <w:rFonts w:ascii="Times New Roman" w:hAnsi="Times New Roman" w:cs="Times New Roman"/>
          <w:sz w:val="24"/>
          <w:szCs w:val="24"/>
        </w:rPr>
        <w:t xml:space="preserve"> </w:t>
      </w:r>
      <w:r w:rsidRPr="00AB762F">
        <w:rPr>
          <w:rFonts w:ascii="Times New Roman" w:hAnsi="Times New Roman" w:cs="Times New Roman"/>
          <w:sz w:val="24"/>
          <w:szCs w:val="24"/>
        </w:rPr>
        <w:t>код</w:t>
      </w:r>
      <w:r w:rsidR="00DE6C29" w:rsidRPr="00AB762F">
        <w:rPr>
          <w:rFonts w:ascii="Times New Roman" w:hAnsi="Times New Roman" w:cs="Times New Roman"/>
          <w:sz w:val="24"/>
          <w:szCs w:val="24"/>
        </w:rPr>
        <w:t xml:space="preserve"> </w:t>
      </w:r>
      <w:r w:rsidR="0014382F">
        <w:rPr>
          <w:rFonts w:ascii="Times New Roman" w:hAnsi="Times New Roman" w:cs="Times New Roman"/>
          <w:bCs/>
          <w:sz w:val="24"/>
          <w:szCs w:val="24"/>
          <w:highlight w:val="lightGray"/>
          <w:lang w:val="sr-Cyrl-ME"/>
        </w:rPr>
        <w:t>пословно име б</w:t>
      </w:r>
      <w:r w:rsidRPr="0014382F">
        <w:rPr>
          <w:rFonts w:ascii="Times New Roman" w:hAnsi="Times New Roman" w:cs="Times New Roman"/>
          <w:bCs/>
          <w:sz w:val="24"/>
          <w:szCs w:val="24"/>
          <w:highlight w:val="lightGray"/>
        </w:rPr>
        <w:t>анк</w:t>
      </w:r>
      <w:r w:rsidR="0014382F">
        <w:rPr>
          <w:rFonts w:ascii="Times New Roman" w:hAnsi="Times New Roman" w:cs="Times New Roman"/>
          <w:bCs/>
          <w:sz w:val="24"/>
          <w:szCs w:val="24"/>
          <w:highlight w:val="lightGray"/>
          <w:lang w:val="sr-Cyrl-ME"/>
        </w:rPr>
        <w:t>е</w:t>
      </w:r>
      <w:r w:rsidR="00DE6C29" w:rsidRPr="0014382F">
        <w:rPr>
          <w:rFonts w:ascii="Times New Roman" w:hAnsi="Times New Roman" w:cs="Times New Roman"/>
          <w:bCs/>
          <w:sz w:val="24"/>
          <w:szCs w:val="24"/>
        </w:rPr>
        <w:t xml:space="preserve"> </w:t>
      </w:r>
      <w:r w:rsidR="00DE6C29" w:rsidRPr="00AB762F">
        <w:rPr>
          <w:rFonts w:ascii="Times New Roman" w:hAnsi="Times New Roman" w:cs="Times New Roman"/>
          <w:sz w:val="24"/>
          <w:szCs w:val="24"/>
        </w:rPr>
        <w:t>(</w:t>
      </w:r>
      <w:r w:rsidRPr="00AB762F">
        <w:rPr>
          <w:rFonts w:ascii="Times New Roman" w:hAnsi="Times New Roman" w:cs="Times New Roman"/>
          <w:sz w:val="24"/>
          <w:szCs w:val="24"/>
        </w:rPr>
        <w:t>у</w:t>
      </w:r>
      <w:r w:rsidR="00674FC9" w:rsidRPr="00AB762F">
        <w:rPr>
          <w:rFonts w:ascii="Times New Roman" w:hAnsi="Times New Roman" w:cs="Times New Roman"/>
          <w:sz w:val="24"/>
          <w:szCs w:val="24"/>
        </w:rPr>
        <w:t xml:space="preserve"> </w:t>
      </w:r>
      <w:r w:rsidRPr="00AB762F">
        <w:rPr>
          <w:rFonts w:ascii="Times New Roman" w:hAnsi="Times New Roman" w:cs="Times New Roman"/>
          <w:sz w:val="24"/>
          <w:szCs w:val="24"/>
        </w:rPr>
        <w:t>даљем</w:t>
      </w:r>
      <w:r w:rsidR="00674FC9" w:rsidRPr="00AB762F">
        <w:rPr>
          <w:rFonts w:ascii="Times New Roman" w:hAnsi="Times New Roman" w:cs="Times New Roman"/>
          <w:sz w:val="24"/>
          <w:szCs w:val="24"/>
        </w:rPr>
        <w:t xml:space="preserve"> </w:t>
      </w:r>
      <w:r w:rsidRPr="00AB762F">
        <w:rPr>
          <w:rFonts w:ascii="Times New Roman" w:hAnsi="Times New Roman" w:cs="Times New Roman"/>
          <w:sz w:val="24"/>
          <w:szCs w:val="24"/>
        </w:rPr>
        <w:t>тексту</w:t>
      </w:r>
      <w:r w:rsidR="00674FC9" w:rsidRPr="00AB762F">
        <w:rPr>
          <w:rFonts w:ascii="Times New Roman" w:hAnsi="Times New Roman" w:cs="Times New Roman"/>
          <w:sz w:val="24"/>
          <w:szCs w:val="24"/>
        </w:rPr>
        <w:t xml:space="preserve"> </w:t>
      </w:r>
      <w:r w:rsidRPr="00AB762F">
        <w:rPr>
          <w:rFonts w:ascii="Times New Roman" w:hAnsi="Times New Roman" w:cs="Times New Roman"/>
          <w:sz w:val="24"/>
          <w:szCs w:val="24"/>
        </w:rPr>
        <w:t>Претходна</w:t>
      </w:r>
      <w:r w:rsidR="00DE6C29" w:rsidRPr="00AB762F">
        <w:rPr>
          <w:rFonts w:ascii="Times New Roman" w:hAnsi="Times New Roman" w:cs="Times New Roman"/>
          <w:sz w:val="24"/>
          <w:szCs w:val="24"/>
        </w:rPr>
        <w:t xml:space="preserve"> </w:t>
      </w:r>
      <w:r w:rsidRPr="00AB762F">
        <w:rPr>
          <w:rFonts w:ascii="Times New Roman" w:hAnsi="Times New Roman" w:cs="Times New Roman"/>
          <w:sz w:val="24"/>
          <w:szCs w:val="24"/>
        </w:rPr>
        <w:t>банка</w:t>
      </w:r>
      <w:r w:rsidR="00DE6C29" w:rsidRPr="00AB762F">
        <w:rPr>
          <w:rFonts w:ascii="Times New Roman" w:hAnsi="Times New Roman" w:cs="Times New Roman"/>
          <w:sz w:val="24"/>
          <w:szCs w:val="24"/>
        </w:rPr>
        <w:t xml:space="preserve">), </w:t>
      </w:r>
      <w:r w:rsidRPr="00AB762F">
        <w:rPr>
          <w:rFonts w:ascii="Times New Roman" w:hAnsi="Times New Roman" w:cs="Times New Roman"/>
          <w:sz w:val="24"/>
          <w:szCs w:val="24"/>
        </w:rPr>
        <w:t>преносом</w:t>
      </w:r>
      <w:r w:rsidR="00DE6C29" w:rsidRPr="00AB762F">
        <w:rPr>
          <w:rFonts w:ascii="Times New Roman" w:hAnsi="Times New Roman" w:cs="Times New Roman"/>
          <w:sz w:val="24"/>
          <w:szCs w:val="24"/>
        </w:rPr>
        <w:t xml:space="preserve"> </w:t>
      </w:r>
      <w:r w:rsidRPr="00AB762F">
        <w:rPr>
          <w:rFonts w:ascii="Times New Roman" w:hAnsi="Times New Roman" w:cs="Times New Roman"/>
          <w:sz w:val="24"/>
          <w:szCs w:val="24"/>
        </w:rPr>
        <w:t>платних</w:t>
      </w:r>
      <w:r w:rsidR="00DE6C29" w:rsidRPr="00AB762F">
        <w:rPr>
          <w:rFonts w:ascii="Times New Roman" w:hAnsi="Times New Roman" w:cs="Times New Roman"/>
          <w:sz w:val="24"/>
          <w:szCs w:val="24"/>
        </w:rPr>
        <w:t xml:space="preserve"> </w:t>
      </w:r>
      <w:r w:rsidRPr="00AB762F">
        <w:rPr>
          <w:rFonts w:ascii="Times New Roman" w:hAnsi="Times New Roman" w:cs="Times New Roman"/>
          <w:sz w:val="24"/>
          <w:szCs w:val="24"/>
        </w:rPr>
        <w:t>услуга</w:t>
      </w:r>
      <w:r w:rsidR="00DE6C29" w:rsidRPr="00AB762F">
        <w:rPr>
          <w:rFonts w:ascii="Times New Roman" w:hAnsi="Times New Roman" w:cs="Times New Roman"/>
          <w:sz w:val="24"/>
          <w:szCs w:val="24"/>
        </w:rPr>
        <w:t xml:space="preserve"> </w:t>
      </w:r>
      <w:r w:rsidRPr="00AB762F">
        <w:rPr>
          <w:rFonts w:ascii="Times New Roman" w:hAnsi="Times New Roman" w:cs="Times New Roman"/>
          <w:sz w:val="24"/>
          <w:szCs w:val="24"/>
        </w:rPr>
        <w:t>на</w:t>
      </w:r>
      <w:r w:rsidR="00DE6C29" w:rsidRPr="00AB762F">
        <w:rPr>
          <w:rFonts w:ascii="Times New Roman" w:hAnsi="Times New Roman" w:cs="Times New Roman"/>
          <w:sz w:val="24"/>
          <w:szCs w:val="24"/>
        </w:rPr>
        <w:t xml:space="preserve"> </w:t>
      </w:r>
      <w:r w:rsidR="0014382F">
        <w:rPr>
          <w:rFonts w:ascii="Times New Roman" w:hAnsi="Times New Roman" w:cs="Times New Roman"/>
          <w:bCs/>
          <w:sz w:val="24"/>
          <w:szCs w:val="24"/>
          <w:highlight w:val="lightGray"/>
          <w:lang w:val="sr-Cyrl-ME"/>
        </w:rPr>
        <w:t>пословно име б</w:t>
      </w:r>
      <w:r w:rsidR="0014382F" w:rsidRPr="00041736">
        <w:rPr>
          <w:rFonts w:ascii="Times New Roman" w:hAnsi="Times New Roman" w:cs="Times New Roman"/>
          <w:bCs/>
          <w:sz w:val="24"/>
          <w:szCs w:val="24"/>
          <w:highlight w:val="lightGray"/>
        </w:rPr>
        <w:t>анк</w:t>
      </w:r>
      <w:r w:rsidR="0014382F">
        <w:rPr>
          <w:rFonts w:ascii="Times New Roman" w:hAnsi="Times New Roman" w:cs="Times New Roman"/>
          <w:bCs/>
          <w:sz w:val="24"/>
          <w:szCs w:val="24"/>
          <w:highlight w:val="lightGray"/>
          <w:lang w:val="sr-Cyrl-ME"/>
        </w:rPr>
        <w:t>е</w:t>
      </w:r>
      <w:r w:rsidR="00674FC9" w:rsidRPr="00AB762F">
        <w:rPr>
          <w:rFonts w:ascii="Times New Roman" w:hAnsi="Times New Roman" w:cs="Times New Roman"/>
          <w:sz w:val="24"/>
          <w:szCs w:val="24"/>
        </w:rPr>
        <w:t xml:space="preserve"> (</w:t>
      </w:r>
      <w:r w:rsidRPr="00AB762F">
        <w:rPr>
          <w:rFonts w:ascii="Times New Roman" w:hAnsi="Times New Roman" w:cs="Times New Roman"/>
          <w:sz w:val="24"/>
          <w:szCs w:val="24"/>
        </w:rPr>
        <w:t>у</w:t>
      </w:r>
      <w:r w:rsidR="00674FC9" w:rsidRPr="00AB762F">
        <w:rPr>
          <w:rFonts w:ascii="Times New Roman" w:hAnsi="Times New Roman" w:cs="Times New Roman"/>
          <w:sz w:val="24"/>
          <w:szCs w:val="24"/>
        </w:rPr>
        <w:t xml:space="preserve"> </w:t>
      </w:r>
      <w:r w:rsidRPr="00AB762F">
        <w:rPr>
          <w:rFonts w:ascii="Times New Roman" w:hAnsi="Times New Roman" w:cs="Times New Roman"/>
          <w:sz w:val="24"/>
          <w:szCs w:val="24"/>
        </w:rPr>
        <w:t>даљем</w:t>
      </w:r>
      <w:r w:rsidR="00674FC9" w:rsidRPr="00AB762F">
        <w:rPr>
          <w:rFonts w:ascii="Times New Roman" w:hAnsi="Times New Roman" w:cs="Times New Roman"/>
          <w:sz w:val="24"/>
          <w:szCs w:val="24"/>
        </w:rPr>
        <w:t xml:space="preserve"> </w:t>
      </w:r>
      <w:r w:rsidRPr="00AB762F">
        <w:rPr>
          <w:rFonts w:ascii="Times New Roman" w:hAnsi="Times New Roman" w:cs="Times New Roman"/>
          <w:sz w:val="24"/>
          <w:szCs w:val="24"/>
        </w:rPr>
        <w:t>тексту</w:t>
      </w:r>
      <w:r w:rsidR="00674FC9" w:rsidRPr="00AB762F">
        <w:rPr>
          <w:rFonts w:ascii="Times New Roman" w:hAnsi="Times New Roman" w:cs="Times New Roman"/>
          <w:sz w:val="24"/>
          <w:szCs w:val="24"/>
        </w:rPr>
        <w:t xml:space="preserve"> </w:t>
      </w:r>
      <w:r w:rsidRPr="00AB762F">
        <w:rPr>
          <w:rFonts w:ascii="Times New Roman" w:hAnsi="Times New Roman" w:cs="Times New Roman"/>
          <w:sz w:val="24"/>
          <w:szCs w:val="24"/>
        </w:rPr>
        <w:t>Нова</w:t>
      </w:r>
      <w:r w:rsidR="00DE6C29" w:rsidRPr="00AB762F">
        <w:rPr>
          <w:rFonts w:ascii="Times New Roman" w:hAnsi="Times New Roman" w:cs="Times New Roman"/>
          <w:sz w:val="24"/>
          <w:szCs w:val="24"/>
        </w:rPr>
        <w:t xml:space="preserve"> </w:t>
      </w:r>
      <w:r w:rsidRPr="00AB762F">
        <w:rPr>
          <w:rFonts w:ascii="Times New Roman" w:hAnsi="Times New Roman" w:cs="Times New Roman"/>
          <w:sz w:val="24"/>
          <w:szCs w:val="24"/>
        </w:rPr>
        <w:t>банка</w:t>
      </w:r>
      <w:r w:rsidR="00DE6C29" w:rsidRPr="00AB762F">
        <w:rPr>
          <w:rFonts w:ascii="Times New Roman" w:hAnsi="Times New Roman" w:cs="Times New Roman"/>
          <w:sz w:val="24"/>
          <w:szCs w:val="24"/>
        </w:rPr>
        <w:t xml:space="preserve">) </w:t>
      </w:r>
      <w:r w:rsidRPr="00AB762F">
        <w:rPr>
          <w:rFonts w:ascii="Times New Roman" w:hAnsi="Times New Roman" w:cs="Times New Roman"/>
          <w:sz w:val="24"/>
          <w:szCs w:val="24"/>
        </w:rPr>
        <w:t>како</w:t>
      </w:r>
      <w:r w:rsidR="00DE6C29" w:rsidRPr="00AB762F">
        <w:rPr>
          <w:rFonts w:ascii="Times New Roman" w:hAnsi="Times New Roman" w:cs="Times New Roman"/>
          <w:sz w:val="24"/>
          <w:szCs w:val="24"/>
        </w:rPr>
        <w:t xml:space="preserve"> </w:t>
      </w:r>
      <w:r w:rsidRPr="00AB762F">
        <w:rPr>
          <w:rFonts w:ascii="Times New Roman" w:hAnsi="Times New Roman" w:cs="Times New Roman"/>
          <w:sz w:val="24"/>
          <w:szCs w:val="24"/>
        </w:rPr>
        <w:t>следи</w:t>
      </w:r>
      <w:r w:rsidR="00581F67" w:rsidRPr="00AB762F">
        <w:rPr>
          <w:rStyle w:val="FootnoteReference"/>
          <w:rFonts w:ascii="Times New Roman" w:hAnsi="Times New Roman" w:cs="Times New Roman"/>
          <w:sz w:val="24"/>
          <w:szCs w:val="24"/>
        </w:rPr>
        <w:footnoteReference w:id="2"/>
      </w:r>
      <w:r w:rsidR="00DB22F8" w:rsidRPr="00AB762F">
        <w:rPr>
          <w:rFonts w:ascii="Times New Roman" w:hAnsi="Times New Roman" w:cs="Times New Roman"/>
          <w:sz w:val="24"/>
          <w:szCs w:val="24"/>
        </w:rPr>
        <w:t>:</w:t>
      </w:r>
    </w:p>
    <w:p w14:paraId="5A4F4BBD" w14:textId="77777777" w:rsidR="008A7CEE" w:rsidRPr="00AB762F" w:rsidRDefault="008A7CEE" w:rsidP="00DF27B7">
      <w:pPr>
        <w:spacing w:after="0"/>
        <w:jc w:val="both"/>
        <w:rPr>
          <w:rFonts w:ascii="Times New Roman" w:hAnsi="Times New Roman" w:cs="Times New Roman"/>
          <w:sz w:val="24"/>
          <w:szCs w:val="24"/>
        </w:rPr>
      </w:pPr>
    </w:p>
    <w:p w14:paraId="5A4F4BBE" w14:textId="77777777" w:rsidR="00105EDD" w:rsidRDefault="00FE2716" w:rsidP="00FE2716">
      <w:pPr>
        <w:spacing w:after="0" w:line="240" w:lineRule="auto"/>
        <w:ind w:left="706" w:hanging="706"/>
        <w:jc w:val="both"/>
        <w:rPr>
          <w:rFonts w:ascii="Times New Roman" w:hAnsi="Times New Roman" w:cs="Times New Roman"/>
          <w:sz w:val="24"/>
          <w:szCs w:val="24"/>
          <w:lang w:val="sr-Cyrl-ME"/>
        </w:rPr>
      </w:pPr>
      <w:r w:rsidRPr="00AB762F">
        <w:rPr>
          <w:rFonts w:ascii="Times New Roman" w:hAnsi="Times New Roman" w:cs="Times New Roman"/>
          <w:sz w:val="24"/>
          <w:szCs w:val="24"/>
        </w:rPr>
        <w:fldChar w:fldCharType="begin">
          <w:ffData>
            <w:name w:val="Check6"/>
            <w:enabled/>
            <w:calcOnExit w:val="0"/>
            <w:checkBox>
              <w:sizeAuto/>
              <w:default w:val="0"/>
            </w:checkBox>
          </w:ffData>
        </w:fldChar>
      </w:r>
      <w:r w:rsidRPr="0014382F">
        <w:rPr>
          <w:rFonts w:ascii="Times New Roman" w:hAnsi="Times New Roman" w:cs="Times New Roman"/>
          <w:sz w:val="24"/>
          <w:szCs w:val="24"/>
          <w:lang w:val="pl-PL"/>
        </w:rPr>
        <w:instrText xml:space="preserve"> FORMCHECKBOX </w:instrText>
      </w:r>
      <w:r w:rsidR="00587CD2">
        <w:rPr>
          <w:rFonts w:ascii="Times New Roman" w:hAnsi="Times New Roman" w:cs="Times New Roman"/>
          <w:sz w:val="24"/>
          <w:szCs w:val="24"/>
        </w:rPr>
      </w:r>
      <w:r w:rsidR="00587CD2">
        <w:rPr>
          <w:rFonts w:ascii="Times New Roman" w:hAnsi="Times New Roman" w:cs="Times New Roman"/>
          <w:sz w:val="24"/>
          <w:szCs w:val="24"/>
        </w:rPr>
        <w:fldChar w:fldCharType="separate"/>
      </w:r>
      <w:r w:rsidRPr="00AB762F">
        <w:rPr>
          <w:rFonts w:ascii="Times New Roman" w:hAnsi="Times New Roman" w:cs="Times New Roman"/>
          <w:sz w:val="24"/>
          <w:szCs w:val="24"/>
        </w:rPr>
        <w:fldChar w:fldCharType="end"/>
      </w:r>
      <w:r w:rsidRPr="0014382F">
        <w:rPr>
          <w:rFonts w:ascii="Times New Roman" w:hAnsi="Times New Roman" w:cs="Times New Roman"/>
          <w:color w:val="AEAAAA" w:themeColor="background2" w:themeShade="BF"/>
          <w:sz w:val="24"/>
          <w:szCs w:val="24"/>
        </w:rPr>
        <w:t xml:space="preserve"> </w:t>
      </w:r>
      <w:r w:rsidR="00741D20" w:rsidRPr="00AB762F">
        <w:rPr>
          <w:rFonts w:ascii="Times New Roman" w:hAnsi="Times New Roman" w:cs="Times New Roman"/>
          <w:sz w:val="24"/>
          <w:szCs w:val="24"/>
        </w:rPr>
        <w:t xml:space="preserve">1. </w:t>
      </w:r>
      <w:r w:rsidR="00105EDD" w:rsidRPr="00AB762F">
        <w:rPr>
          <w:rFonts w:ascii="Times New Roman" w:hAnsi="Times New Roman" w:cs="Times New Roman"/>
          <w:sz w:val="24"/>
          <w:szCs w:val="24"/>
          <w:lang w:val="sr-Cyrl-ME"/>
        </w:rPr>
        <w:t>Трајни налози</w:t>
      </w:r>
    </w:p>
    <w:p w14:paraId="5A4F4BBF" w14:textId="77777777" w:rsidR="0014382F" w:rsidRPr="00AB762F" w:rsidRDefault="0014382F" w:rsidP="00FE2716">
      <w:pPr>
        <w:spacing w:after="0" w:line="240" w:lineRule="auto"/>
        <w:ind w:left="706" w:hanging="706"/>
        <w:jc w:val="both"/>
        <w:rPr>
          <w:rFonts w:ascii="Times New Roman" w:hAnsi="Times New Roman" w:cs="Times New Roman"/>
          <w:sz w:val="24"/>
          <w:szCs w:val="24"/>
          <w:lang w:val="sr-Cyrl-ME"/>
        </w:rPr>
      </w:pPr>
    </w:p>
    <w:p w14:paraId="5A4F4BC0" w14:textId="77777777" w:rsidR="00F376FE" w:rsidRPr="0014382F" w:rsidRDefault="00105EDD" w:rsidP="00FE2716">
      <w:pPr>
        <w:spacing w:after="0" w:line="240" w:lineRule="auto"/>
        <w:ind w:left="706" w:hanging="706"/>
        <w:jc w:val="both"/>
        <w:rPr>
          <w:rFonts w:ascii="Times New Roman" w:hAnsi="Times New Roman" w:cs="Times New Roman"/>
          <w:sz w:val="24"/>
          <w:szCs w:val="24"/>
        </w:rPr>
      </w:pPr>
      <w:r w:rsidRPr="00AB762F">
        <w:rPr>
          <w:rFonts w:ascii="Times New Roman" w:hAnsi="Times New Roman" w:cs="Times New Roman"/>
          <w:sz w:val="24"/>
          <w:szCs w:val="24"/>
        </w:rPr>
        <w:fldChar w:fldCharType="begin">
          <w:ffData>
            <w:name w:val="Check6"/>
            <w:enabled/>
            <w:calcOnExit w:val="0"/>
            <w:checkBox>
              <w:sizeAuto/>
              <w:default w:val="0"/>
            </w:checkBox>
          </w:ffData>
        </w:fldChar>
      </w:r>
      <w:r w:rsidRPr="0014382F">
        <w:rPr>
          <w:rFonts w:ascii="Times New Roman" w:hAnsi="Times New Roman" w:cs="Times New Roman"/>
          <w:sz w:val="24"/>
          <w:szCs w:val="24"/>
          <w:lang w:val="pl-PL"/>
        </w:rPr>
        <w:instrText xml:space="preserve"> FORMCHECKBOX </w:instrText>
      </w:r>
      <w:r w:rsidR="00587CD2">
        <w:rPr>
          <w:rFonts w:ascii="Times New Roman" w:hAnsi="Times New Roman" w:cs="Times New Roman"/>
          <w:sz w:val="24"/>
          <w:szCs w:val="24"/>
        </w:rPr>
      </w:r>
      <w:r w:rsidR="00587CD2">
        <w:rPr>
          <w:rFonts w:ascii="Times New Roman" w:hAnsi="Times New Roman" w:cs="Times New Roman"/>
          <w:sz w:val="24"/>
          <w:szCs w:val="24"/>
        </w:rPr>
        <w:fldChar w:fldCharType="separate"/>
      </w:r>
      <w:r w:rsidRPr="00AB762F">
        <w:rPr>
          <w:rFonts w:ascii="Times New Roman" w:hAnsi="Times New Roman" w:cs="Times New Roman"/>
          <w:sz w:val="24"/>
          <w:szCs w:val="24"/>
        </w:rPr>
        <w:fldChar w:fldCharType="end"/>
      </w:r>
      <w:r w:rsidRPr="0014382F">
        <w:rPr>
          <w:rFonts w:ascii="Times New Roman" w:hAnsi="Times New Roman" w:cs="Times New Roman"/>
          <w:sz w:val="24"/>
          <w:szCs w:val="24"/>
          <w:lang w:val="sr-Cyrl-ME"/>
        </w:rPr>
        <w:t xml:space="preserve"> </w:t>
      </w:r>
      <w:r w:rsidRPr="00AB762F">
        <w:rPr>
          <w:rFonts w:ascii="Times New Roman" w:hAnsi="Times New Roman" w:cs="Times New Roman"/>
          <w:sz w:val="24"/>
          <w:szCs w:val="24"/>
          <w:lang w:val="sr-Cyrl-ME"/>
        </w:rPr>
        <w:t xml:space="preserve">а. </w:t>
      </w:r>
      <w:r w:rsidR="002672D7" w:rsidRPr="00AB762F">
        <w:rPr>
          <w:rFonts w:ascii="Times New Roman" w:hAnsi="Times New Roman" w:cs="Times New Roman"/>
          <w:sz w:val="24"/>
          <w:szCs w:val="24"/>
        </w:rPr>
        <w:t>Пренос</w:t>
      </w:r>
      <w:r w:rsidR="00DE6C29"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следећих</w:t>
      </w:r>
      <w:r w:rsidR="00DE6C29"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трајних</w:t>
      </w:r>
      <w:r w:rsidR="00DE6C29"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налога</w:t>
      </w:r>
      <w:r w:rsidR="00DE6C29"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које</w:t>
      </w:r>
      <w:r w:rsidR="00DE6C29"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тренутно</w:t>
      </w:r>
      <w:r w:rsidR="00DE6C29"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користим</w:t>
      </w:r>
      <w:r w:rsidR="00DE6C29"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у</w:t>
      </w:r>
      <w:r w:rsidR="00DE6C29"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Претходној</w:t>
      </w:r>
      <w:r w:rsidR="00DE6C29"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банци</w:t>
      </w:r>
      <w:r w:rsidR="00DE6C29"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у</w:t>
      </w:r>
      <w:r w:rsidR="00DE6C29"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Нову</w:t>
      </w:r>
      <w:r w:rsidR="00DE6C29"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банку</w:t>
      </w:r>
      <w:r w:rsidR="00DE6C29" w:rsidRPr="00AB762F">
        <w:rPr>
          <w:rFonts w:ascii="Times New Roman" w:hAnsi="Times New Roman" w:cs="Times New Roman"/>
          <w:sz w:val="24"/>
          <w:szCs w:val="24"/>
        </w:rPr>
        <w:t>:</w:t>
      </w:r>
    </w:p>
    <w:p w14:paraId="5A4F4BC1" w14:textId="77777777" w:rsidR="00DB22F8" w:rsidRPr="0014382F" w:rsidRDefault="00404594" w:rsidP="00DF27B7">
      <w:pPr>
        <w:spacing w:after="0"/>
        <w:ind w:left="567"/>
        <w:rPr>
          <w:rFonts w:ascii="Times New Roman" w:hAnsi="Times New Roman" w:cs="Times New Roman"/>
          <w:sz w:val="24"/>
          <w:szCs w:val="24"/>
        </w:rPr>
      </w:pPr>
      <w:r w:rsidRPr="00AB762F">
        <w:rPr>
          <w:rFonts w:ascii="Times New Roman" w:hAnsi="Times New Roman" w:cs="Times New Roman"/>
          <w:bCs/>
          <w:sz w:val="24"/>
          <w:szCs w:val="24"/>
        </w:rPr>
        <w:fldChar w:fldCharType="begin">
          <w:ffData>
            <w:name w:val=""/>
            <w:enabled/>
            <w:calcOnExit w:val="0"/>
            <w:textInput>
              <w:default w:val="detalji o TN koji se prenosi"/>
            </w:textInput>
          </w:ffData>
        </w:fldChar>
      </w:r>
      <w:r w:rsidRPr="0014382F">
        <w:rPr>
          <w:rFonts w:ascii="Times New Roman" w:hAnsi="Times New Roman" w:cs="Times New Roman"/>
          <w:bCs/>
          <w:sz w:val="24"/>
          <w:szCs w:val="24"/>
        </w:rPr>
        <w:instrText xml:space="preserve"> FORMTEXT </w:instrText>
      </w:r>
      <w:r w:rsidRPr="00AB762F">
        <w:rPr>
          <w:rFonts w:ascii="Times New Roman" w:hAnsi="Times New Roman" w:cs="Times New Roman"/>
          <w:bCs/>
          <w:sz w:val="24"/>
          <w:szCs w:val="24"/>
        </w:rPr>
      </w:r>
      <w:r w:rsidRPr="00AB762F">
        <w:rPr>
          <w:rFonts w:ascii="Times New Roman" w:hAnsi="Times New Roman" w:cs="Times New Roman"/>
          <w:bCs/>
          <w:sz w:val="24"/>
          <w:szCs w:val="24"/>
        </w:rPr>
        <w:fldChar w:fldCharType="separate"/>
      </w:r>
      <w:r w:rsidR="002672D7" w:rsidRPr="0014382F">
        <w:rPr>
          <w:rFonts w:ascii="Times New Roman" w:hAnsi="Times New Roman" w:cs="Times New Roman"/>
          <w:bCs/>
          <w:noProof/>
          <w:sz w:val="24"/>
          <w:szCs w:val="24"/>
        </w:rPr>
        <w:t>детаљи</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о</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ТН</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који</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се</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преноси</w:t>
      </w:r>
      <w:r w:rsidRPr="00AB762F">
        <w:rPr>
          <w:rFonts w:ascii="Times New Roman" w:hAnsi="Times New Roman" w:cs="Times New Roman"/>
          <w:bCs/>
          <w:sz w:val="24"/>
          <w:szCs w:val="24"/>
        </w:rPr>
        <w:fldChar w:fldCharType="end"/>
      </w:r>
    </w:p>
    <w:p w14:paraId="5A4F4BC2" w14:textId="77777777" w:rsidR="00DB22F8" w:rsidRPr="0014382F" w:rsidRDefault="00404594" w:rsidP="00DF27B7">
      <w:pPr>
        <w:spacing w:after="0"/>
        <w:ind w:left="567"/>
        <w:rPr>
          <w:rFonts w:ascii="Times New Roman" w:hAnsi="Times New Roman" w:cs="Times New Roman"/>
          <w:sz w:val="24"/>
          <w:szCs w:val="24"/>
        </w:rPr>
      </w:pPr>
      <w:r w:rsidRPr="00AB762F">
        <w:rPr>
          <w:rFonts w:ascii="Times New Roman" w:hAnsi="Times New Roman" w:cs="Times New Roman"/>
          <w:bCs/>
          <w:sz w:val="24"/>
          <w:szCs w:val="24"/>
        </w:rPr>
        <w:fldChar w:fldCharType="begin">
          <w:ffData>
            <w:name w:val=""/>
            <w:enabled/>
            <w:calcOnExit w:val="0"/>
            <w:textInput>
              <w:default w:val="detalji o TN koji se prenosi"/>
            </w:textInput>
          </w:ffData>
        </w:fldChar>
      </w:r>
      <w:r w:rsidRPr="0014382F">
        <w:rPr>
          <w:rFonts w:ascii="Times New Roman" w:hAnsi="Times New Roman" w:cs="Times New Roman"/>
          <w:bCs/>
          <w:sz w:val="24"/>
          <w:szCs w:val="24"/>
        </w:rPr>
        <w:instrText xml:space="preserve"> FORMTEXT </w:instrText>
      </w:r>
      <w:r w:rsidRPr="00AB762F">
        <w:rPr>
          <w:rFonts w:ascii="Times New Roman" w:hAnsi="Times New Roman" w:cs="Times New Roman"/>
          <w:bCs/>
          <w:sz w:val="24"/>
          <w:szCs w:val="24"/>
        </w:rPr>
      </w:r>
      <w:r w:rsidRPr="00AB762F">
        <w:rPr>
          <w:rFonts w:ascii="Times New Roman" w:hAnsi="Times New Roman" w:cs="Times New Roman"/>
          <w:bCs/>
          <w:sz w:val="24"/>
          <w:szCs w:val="24"/>
        </w:rPr>
        <w:fldChar w:fldCharType="separate"/>
      </w:r>
      <w:r w:rsidR="002672D7" w:rsidRPr="0014382F">
        <w:rPr>
          <w:rFonts w:ascii="Times New Roman" w:hAnsi="Times New Roman" w:cs="Times New Roman"/>
          <w:bCs/>
          <w:noProof/>
          <w:sz w:val="24"/>
          <w:szCs w:val="24"/>
        </w:rPr>
        <w:t>детаљи</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о</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ТН</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који</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се</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преноси</w:t>
      </w:r>
      <w:r w:rsidRPr="00AB762F">
        <w:rPr>
          <w:rFonts w:ascii="Times New Roman" w:hAnsi="Times New Roman" w:cs="Times New Roman"/>
          <w:bCs/>
          <w:sz w:val="24"/>
          <w:szCs w:val="24"/>
        </w:rPr>
        <w:fldChar w:fldCharType="end"/>
      </w:r>
    </w:p>
    <w:p w14:paraId="5A4F4BC3" w14:textId="77777777" w:rsidR="00DB22F8" w:rsidRPr="0014382F" w:rsidRDefault="00404594" w:rsidP="00DF27B7">
      <w:pPr>
        <w:spacing w:after="0"/>
        <w:ind w:left="567"/>
        <w:rPr>
          <w:rFonts w:ascii="Times New Roman" w:hAnsi="Times New Roman" w:cs="Times New Roman"/>
          <w:sz w:val="24"/>
          <w:szCs w:val="24"/>
        </w:rPr>
      </w:pPr>
      <w:r w:rsidRPr="00AB762F">
        <w:rPr>
          <w:rFonts w:ascii="Times New Roman" w:hAnsi="Times New Roman" w:cs="Times New Roman"/>
          <w:bCs/>
          <w:sz w:val="24"/>
          <w:szCs w:val="24"/>
        </w:rPr>
        <w:fldChar w:fldCharType="begin">
          <w:ffData>
            <w:name w:val=""/>
            <w:enabled/>
            <w:calcOnExit w:val="0"/>
            <w:textInput>
              <w:default w:val="detalji o TN koji se prenosi"/>
            </w:textInput>
          </w:ffData>
        </w:fldChar>
      </w:r>
      <w:r w:rsidRPr="0014382F">
        <w:rPr>
          <w:rFonts w:ascii="Times New Roman" w:hAnsi="Times New Roman" w:cs="Times New Roman"/>
          <w:bCs/>
          <w:sz w:val="24"/>
          <w:szCs w:val="24"/>
        </w:rPr>
        <w:instrText xml:space="preserve"> FORMTEXT </w:instrText>
      </w:r>
      <w:r w:rsidRPr="00AB762F">
        <w:rPr>
          <w:rFonts w:ascii="Times New Roman" w:hAnsi="Times New Roman" w:cs="Times New Roman"/>
          <w:bCs/>
          <w:sz w:val="24"/>
          <w:szCs w:val="24"/>
        </w:rPr>
      </w:r>
      <w:r w:rsidRPr="00AB762F">
        <w:rPr>
          <w:rFonts w:ascii="Times New Roman" w:hAnsi="Times New Roman" w:cs="Times New Roman"/>
          <w:bCs/>
          <w:sz w:val="24"/>
          <w:szCs w:val="24"/>
        </w:rPr>
        <w:fldChar w:fldCharType="separate"/>
      </w:r>
      <w:r w:rsidR="002672D7" w:rsidRPr="0014382F">
        <w:rPr>
          <w:rFonts w:ascii="Times New Roman" w:hAnsi="Times New Roman" w:cs="Times New Roman"/>
          <w:bCs/>
          <w:noProof/>
          <w:sz w:val="24"/>
          <w:szCs w:val="24"/>
        </w:rPr>
        <w:t>детаљи</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о</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ТН</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који</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се</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преноси</w:t>
      </w:r>
      <w:r w:rsidRPr="00AB762F">
        <w:rPr>
          <w:rFonts w:ascii="Times New Roman" w:hAnsi="Times New Roman" w:cs="Times New Roman"/>
          <w:bCs/>
          <w:sz w:val="24"/>
          <w:szCs w:val="24"/>
        </w:rPr>
        <w:fldChar w:fldCharType="end"/>
      </w:r>
    </w:p>
    <w:p w14:paraId="5A4F4BC4" w14:textId="77777777" w:rsidR="00581F67" w:rsidRPr="0014382F" w:rsidRDefault="00404594" w:rsidP="00C905C0">
      <w:pPr>
        <w:spacing w:after="0"/>
        <w:ind w:left="567"/>
        <w:rPr>
          <w:rFonts w:ascii="Times New Roman" w:hAnsi="Times New Roman" w:cs="Times New Roman"/>
          <w:bCs/>
          <w:sz w:val="24"/>
          <w:szCs w:val="24"/>
        </w:rPr>
      </w:pPr>
      <w:r w:rsidRPr="00AB762F">
        <w:rPr>
          <w:rFonts w:ascii="Times New Roman" w:hAnsi="Times New Roman" w:cs="Times New Roman"/>
          <w:bCs/>
          <w:sz w:val="24"/>
          <w:szCs w:val="24"/>
        </w:rPr>
        <w:fldChar w:fldCharType="begin">
          <w:ffData>
            <w:name w:val=""/>
            <w:enabled/>
            <w:calcOnExit w:val="0"/>
            <w:textInput>
              <w:default w:val="detalji o TN koji se prenosi"/>
            </w:textInput>
          </w:ffData>
        </w:fldChar>
      </w:r>
      <w:r w:rsidRPr="0014382F">
        <w:rPr>
          <w:rFonts w:ascii="Times New Roman" w:hAnsi="Times New Roman" w:cs="Times New Roman"/>
          <w:bCs/>
          <w:sz w:val="24"/>
          <w:szCs w:val="24"/>
        </w:rPr>
        <w:instrText xml:space="preserve"> FORMTEXT </w:instrText>
      </w:r>
      <w:r w:rsidRPr="00AB762F">
        <w:rPr>
          <w:rFonts w:ascii="Times New Roman" w:hAnsi="Times New Roman" w:cs="Times New Roman"/>
          <w:bCs/>
          <w:sz w:val="24"/>
          <w:szCs w:val="24"/>
        </w:rPr>
      </w:r>
      <w:r w:rsidRPr="00AB762F">
        <w:rPr>
          <w:rFonts w:ascii="Times New Roman" w:hAnsi="Times New Roman" w:cs="Times New Roman"/>
          <w:bCs/>
          <w:sz w:val="24"/>
          <w:szCs w:val="24"/>
        </w:rPr>
        <w:fldChar w:fldCharType="separate"/>
      </w:r>
      <w:r w:rsidR="002672D7" w:rsidRPr="0014382F">
        <w:rPr>
          <w:rFonts w:ascii="Times New Roman" w:hAnsi="Times New Roman" w:cs="Times New Roman"/>
          <w:bCs/>
          <w:noProof/>
          <w:sz w:val="24"/>
          <w:szCs w:val="24"/>
        </w:rPr>
        <w:t>детаљи</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о</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ТН</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који</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се</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преноси</w:t>
      </w:r>
      <w:r w:rsidRPr="00AB762F">
        <w:rPr>
          <w:rFonts w:ascii="Times New Roman" w:hAnsi="Times New Roman" w:cs="Times New Roman"/>
          <w:bCs/>
          <w:sz w:val="24"/>
          <w:szCs w:val="24"/>
        </w:rPr>
        <w:fldChar w:fldCharType="end"/>
      </w:r>
    </w:p>
    <w:p w14:paraId="5A4F4BC5" w14:textId="77777777" w:rsidR="00105EDD" w:rsidRPr="00AB762F" w:rsidRDefault="00105EDD" w:rsidP="00AB762F">
      <w:pPr>
        <w:spacing w:after="0"/>
        <w:jc w:val="both"/>
        <w:rPr>
          <w:rFonts w:ascii="Times New Roman" w:hAnsi="Times New Roman" w:cs="Times New Roman"/>
          <w:bCs/>
          <w:sz w:val="24"/>
          <w:szCs w:val="24"/>
          <w:lang w:val="sr-Cyrl-ME"/>
        </w:rPr>
      </w:pPr>
      <w:r w:rsidRPr="00AB762F">
        <w:rPr>
          <w:rFonts w:ascii="Times New Roman" w:hAnsi="Times New Roman" w:cs="Times New Roman"/>
          <w:sz w:val="24"/>
          <w:szCs w:val="24"/>
        </w:rPr>
        <w:fldChar w:fldCharType="begin">
          <w:ffData>
            <w:name w:val="Check6"/>
            <w:enabled/>
            <w:calcOnExit w:val="0"/>
            <w:checkBox>
              <w:sizeAuto/>
              <w:default w:val="0"/>
            </w:checkBox>
          </w:ffData>
        </w:fldChar>
      </w:r>
      <w:r w:rsidRPr="0014382F">
        <w:rPr>
          <w:rFonts w:ascii="Times New Roman" w:hAnsi="Times New Roman" w:cs="Times New Roman"/>
          <w:sz w:val="24"/>
          <w:szCs w:val="24"/>
          <w:lang w:val="pl-PL"/>
        </w:rPr>
        <w:instrText xml:space="preserve"> FORMCHECKBOX </w:instrText>
      </w:r>
      <w:r w:rsidR="00587CD2">
        <w:rPr>
          <w:rFonts w:ascii="Times New Roman" w:hAnsi="Times New Roman" w:cs="Times New Roman"/>
          <w:sz w:val="24"/>
          <w:szCs w:val="24"/>
        </w:rPr>
      </w:r>
      <w:r w:rsidR="00587CD2">
        <w:rPr>
          <w:rFonts w:ascii="Times New Roman" w:hAnsi="Times New Roman" w:cs="Times New Roman"/>
          <w:sz w:val="24"/>
          <w:szCs w:val="24"/>
        </w:rPr>
        <w:fldChar w:fldCharType="separate"/>
      </w:r>
      <w:r w:rsidRPr="00AB762F">
        <w:rPr>
          <w:rFonts w:ascii="Times New Roman" w:hAnsi="Times New Roman" w:cs="Times New Roman"/>
          <w:sz w:val="24"/>
          <w:szCs w:val="24"/>
        </w:rPr>
        <w:fldChar w:fldCharType="end"/>
      </w:r>
      <w:r w:rsidR="00147FB8" w:rsidRPr="0014382F">
        <w:rPr>
          <w:rFonts w:ascii="Times New Roman" w:hAnsi="Times New Roman" w:cs="Times New Roman"/>
          <w:sz w:val="24"/>
          <w:szCs w:val="24"/>
          <w:lang w:val="sr-Cyrl-ME"/>
        </w:rPr>
        <w:t xml:space="preserve"> б. Пренос</w:t>
      </w:r>
      <w:r w:rsidRPr="0014382F">
        <w:rPr>
          <w:rFonts w:ascii="Times New Roman" w:hAnsi="Times New Roman" w:cs="Times New Roman"/>
          <w:sz w:val="24"/>
          <w:szCs w:val="24"/>
          <w:lang w:val="sr-Cyrl-ME"/>
        </w:rPr>
        <w:t xml:space="preserve"> свих трајних налога које тренутно користим у Претходној банци.</w:t>
      </w:r>
    </w:p>
    <w:p w14:paraId="5A4F4BC6" w14:textId="77777777" w:rsidR="00105EDD" w:rsidRPr="0014382F" w:rsidRDefault="00105EDD" w:rsidP="00DE6C29">
      <w:pPr>
        <w:spacing w:after="0" w:line="240" w:lineRule="auto"/>
        <w:ind w:left="706" w:hanging="706"/>
        <w:jc w:val="both"/>
        <w:rPr>
          <w:rFonts w:ascii="Times New Roman" w:hAnsi="Times New Roman" w:cs="Times New Roman"/>
          <w:sz w:val="24"/>
          <w:szCs w:val="24"/>
        </w:rPr>
      </w:pPr>
    </w:p>
    <w:p w14:paraId="5A4F4BC7" w14:textId="77777777" w:rsidR="00105EDD" w:rsidRDefault="00DE6C29" w:rsidP="00DE6C29">
      <w:pPr>
        <w:spacing w:after="0" w:line="240" w:lineRule="auto"/>
        <w:ind w:left="706" w:hanging="706"/>
        <w:jc w:val="both"/>
        <w:rPr>
          <w:rFonts w:ascii="Times New Roman" w:hAnsi="Times New Roman" w:cs="Times New Roman"/>
          <w:sz w:val="24"/>
          <w:szCs w:val="24"/>
          <w:lang w:val="sr-Cyrl-ME"/>
        </w:rPr>
      </w:pPr>
      <w:r w:rsidRPr="00AB762F">
        <w:rPr>
          <w:rFonts w:ascii="Times New Roman" w:hAnsi="Times New Roman" w:cs="Times New Roman"/>
          <w:sz w:val="24"/>
          <w:szCs w:val="24"/>
        </w:rPr>
        <w:fldChar w:fldCharType="begin">
          <w:ffData>
            <w:name w:val="Check6"/>
            <w:enabled/>
            <w:calcOnExit w:val="0"/>
            <w:checkBox>
              <w:sizeAuto/>
              <w:default w:val="0"/>
            </w:checkBox>
          </w:ffData>
        </w:fldChar>
      </w:r>
      <w:r w:rsidRPr="0014382F">
        <w:rPr>
          <w:rFonts w:ascii="Times New Roman" w:hAnsi="Times New Roman" w:cs="Times New Roman"/>
          <w:sz w:val="24"/>
          <w:szCs w:val="24"/>
          <w:lang w:val="pl-PL"/>
        </w:rPr>
        <w:instrText xml:space="preserve"> FORMCHECKBOX </w:instrText>
      </w:r>
      <w:r w:rsidR="00587CD2">
        <w:rPr>
          <w:rFonts w:ascii="Times New Roman" w:hAnsi="Times New Roman" w:cs="Times New Roman"/>
          <w:sz w:val="24"/>
          <w:szCs w:val="24"/>
        </w:rPr>
      </w:r>
      <w:r w:rsidR="00587CD2">
        <w:rPr>
          <w:rFonts w:ascii="Times New Roman" w:hAnsi="Times New Roman" w:cs="Times New Roman"/>
          <w:sz w:val="24"/>
          <w:szCs w:val="24"/>
        </w:rPr>
        <w:fldChar w:fldCharType="separate"/>
      </w:r>
      <w:r w:rsidRPr="00AB762F">
        <w:rPr>
          <w:rFonts w:ascii="Times New Roman" w:hAnsi="Times New Roman" w:cs="Times New Roman"/>
          <w:sz w:val="24"/>
          <w:szCs w:val="24"/>
        </w:rPr>
        <w:fldChar w:fldCharType="end"/>
      </w:r>
      <w:r w:rsidRPr="0014382F">
        <w:rPr>
          <w:rFonts w:ascii="Times New Roman" w:hAnsi="Times New Roman" w:cs="Times New Roman"/>
          <w:color w:val="AEAAAA" w:themeColor="background2" w:themeShade="BF"/>
          <w:sz w:val="24"/>
          <w:szCs w:val="24"/>
        </w:rPr>
        <w:t xml:space="preserve"> </w:t>
      </w:r>
      <w:r w:rsidR="00684AA8" w:rsidRPr="00AB762F">
        <w:rPr>
          <w:rFonts w:ascii="Times New Roman" w:hAnsi="Times New Roman" w:cs="Times New Roman"/>
          <w:sz w:val="24"/>
          <w:szCs w:val="24"/>
        </w:rPr>
        <w:t xml:space="preserve">2. </w:t>
      </w:r>
      <w:r w:rsidR="00105EDD" w:rsidRPr="00AB762F">
        <w:rPr>
          <w:rFonts w:ascii="Times New Roman" w:hAnsi="Times New Roman" w:cs="Times New Roman"/>
          <w:sz w:val="24"/>
          <w:szCs w:val="24"/>
          <w:lang w:val="sr-Cyrl-ME"/>
        </w:rPr>
        <w:t>Директна задужења</w:t>
      </w:r>
    </w:p>
    <w:p w14:paraId="5A4F4BC8" w14:textId="77777777" w:rsidR="0014382F" w:rsidRPr="00AB762F" w:rsidRDefault="0014382F" w:rsidP="00DE6C29">
      <w:pPr>
        <w:spacing w:after="0" w:line="240" w:lineRule="auto"/>
        <w:ind w:left="706" w:hanging="706"/>
        <w:jc w:val="both"/>
        <w:rPr>
          <w:rFonts w:ascii="Times New Roman" w:hAnsi="Times New Roman" w:cs="Times New Roman"/>
          <w:sz w:val="24"/>
          <w:szCs w:val="24"/>
          <w:lang w:val="sr-Cyrl-ME"/>
        </w:rPr>
      </w:pPr>
    </w:p>
    <w:p w14:paraId="5A4F4BC9" w14:textId="77777777" w:rsidR="00DE6C29" w:rsidRPr="00AB762F" w:rsidRDefault="00105EDD" w:rsidP="00DE6C29">
      <w:pPr>
        <w:spacing w:after="0" w:line="240" w:lineRule="auto"/>
        <w:ind w:left="706" w:hanging="706"/>
        <w:jc w:val="both"/>
        <w:rPr>
          <w:rFonts w:ascii="Times New Roman" w:hAnsi="Times New Roman" w:cs="Times New Roman"/>
          <w:sz w:val="24"/>
          <w:szCs w:val="24"/>
        </w:rPr>
      </w:pPr>
      <w:r w:rsidRPr="00AB762F">
        <w:rPr>
          <w:rFonts w:ascii="Times New Roman" w:hAnsi="Times New Roman" w:cs="Times New Roman"/>
          <w:sz w:val="24"/>
          <w:szCs w:val="24"/>
        </w:rPr>
        <w:fldChar w:fldCharType="begin">
          <w:ffData>
            <w:name w:val="Check6"/>
            <w:enabled/>
            <w:calcOnExit w:val="0"/>
            <w:checkBox>
              <w:sizeAuto/>
              <w:default w:val="0"/>
            </w:checkBox>
          </w:ffData>
        </w:fldChar>
      </w:r>
      <w:r w:rsidRPr="0014382F">
        <w:rPr>
          <w:rFonts w:ascii="Times New Roman" w:hAnsi="Times New Roman" w:cs="Times New Roman"/>
          <w:sz w:val="24"/>
          <w:szCs w:val="24"/>
          <w:lang w:val="pl-PL"/>
        </w:rPr>
        <w:instrText xml:space="preserve"> FORMCHECKBOX </w:instrText>
      </w:r>
      <w:r w:rsidR="00587CD2">
        <w:rPr>
          <w:rFonts w:ascii="Times New Roman" w:hAnsi="Times New Roman" w:cs="Times New Roman"/>
          <w:sz w:val="24"/>
          <w:szCs w:val="24"/>
        </w:rPr>
      </w:r>
      <w:r w:rsidR="00587CD2">
        <w:rPr>
          <w:rFonts w:ascii="Times New Roman" w:hAnsi="Times New Roman" w:cs="Times New Roman"/>
          <w:sz w:val="24"/>
          <w:szCs w:val="24"/>
        </w:rPr>
        <w:fldChar w:fldCharType="separate"/>
      </w:r>
      <w:r w:rsidRPr="00AB762F">
        <w:rPr>
          <w:rFonts w:ascii="Times New Roman" w:hAnsi="Times New Roman" w:cs="Times New Roman"/>
          <w:sz w:val="24"/>
          <w:szCs w:val="24"/>
        </w:rPr>
        <w:fldChar w:fldCharType="end"/>
      </w:r>
      <w:r w:rsidRPr="0014382F">
        <w:rPr>
          <w:rFonts w:ascii="Times New Roman" w:hAnsi="Times New Roman" w:cs="Times New Roman"/>
          <w:sz w:val="24"/>
          <w:szCs w:val="24"/>
          <w:lang w:val="sr-Cyrl-ME"/>
        </w:rPr>
        <w:t xml:space="preserve"> а. </w:t>
      </w:r>
      <w:r w:rsidR="002672D7" w:rsidRPr="00AB762F">
        <w:rPr>
          <w:rFonts w:ascii="Times New Roman" w:hAnsi="Times New Roman" w:cs="Times New Roman"/>
          <w:sz w:val="24"/>
          <w:szCs w:val="24"/>
        </w:rPr>
        <w:t>Пренос</w:t>
      </w:r>
      <w:r w:rsidR="00741D20" w:rsidRPr="00AB762F">
        <w:rPr>
          <w:rFonts w:ascii="Times New Roman" w:hAnsi="Times New Roman" w:cs="Times New Roman"/>
          <w:sz w:val="24"/>
          <w:szCs w:val="24"/>
        </w:rPr>
        <w:t xml:space="preserve"> </w:t>
      </w:r>
      <w:r w:rsidRPr="00AB762F">
        <w:rPr>
          <w:rFonts w:ascii="Times New Roman" w:hAnsi="Times New Roman" w:cs="Times New Roman"/>
          <w:sz w:val="24"/>
          <w:szCs w:val="24"/>
          <w:lang w:val="sr-Cyrl-ME"/>
        </w:rPr>
        <w:t xml:space="preserve">следећих </w:t>
      </w:r>
      <w:r w:rsidR="002672D7" w:rsidRPr="00AB762F">
        <w:rPr>
          <w:rFonts w:ascii="Times New Roman" w:hAnsi="Times New Roman" w:cs="Times New Roman"/>
          <w:sz w:val="24"/>
          <w:szCs w:val="24"/>
        </w:rPr>
        <w:t>директних</w:t>
      </w:r>
      <w:r w:rsidR="00741D20"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задужења</w:t>
      </w:r>
      <w:r w:rsidR="00741D20"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за</w:t>
      </w:r>
      <w:r w:rsidR="00741D20"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која</w:t>
      </w:r>
      <w:r w:rsidR="00741D20"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је</w:t>
      </w:r>
      <w:r w:rsidR="00741D20"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сагласност</w:t>
      </w:r>
      <w:r w:rsidR="00741D20"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дата</w:t>
      </w:r>
      <w:r w:rsidR="00741D20"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Претходној</w:t>
      </w:r>
      <w:r w:rsidR="00741D20" w:rsidRPr="00AB762F">
        <w:rPr>
          <w:rFonts w:ascii="Times New Roman" w:hAnsi="Times New Roman" w:cs="Times New Roman"/>
          <w:sz w:val="24"/>
          <w:szCs w:val="24"/>
        </w:rPr>
        <w:t xml:space="preserve"> </w:t>
      </w:r>
      <w:r w:rsidRPr="00AB762F">
        <w:rPr>
          <w:rFonts w:ascii="Times New Roman" w:hAnsi="Times New Roman" w:cs="Times New Roman"/>
          <w:sz w:val="24"/>
          <w:szCs w:val="24"/>
          <w:lang w:val="sr-Cyrl-ME"/>
        </w:rPr>
        <w:t>б</w:t>
      </w:r>
      <w:r w:rsidR="002672D7" w:rsidRPr="00AB762F">
        <w:rPr>
          <w:rFonts w:ascii="Times New Roman" w:hAnsi="Times New Roman" w:cs="Times New Roman"/>
          <w:sz w:val="24"/>
          <w:szCs w:val="24"/>
        </w:rPr>
        <w:t>анци</w:t>
      </w:r>
      <w:r w:rsidR="00741D20" w:rsidRPr="00AB762F">
        <w:rPr>
          <w:rFonts w:ascii="Times New Roman" w:hAnsi="Times New Roman" w:cs="Times New Roman"/>
          <w:sz w:val="24"/>
          <w:szCs w:val="24"/>
        </w:rPr>
        <w:t>:</w:t>
      </w:r>
    </w:p>
    <w:p w14:paraId="5A4F4BCA" w14:textId="77777777" w:rsidR="00DB22F8" w:rsidRPr="0014382F" w:rsidRDefault="00404594" w:rsidP="00DF27B7">
      <w:pPr>
        <w:spacing w:after="0"/>
        <w:ind w:left="567"/>
        <w:rPr>
          <w:rFonts w:ascii="Times New Roman" w:hAnsi="Times New Roman" w:cs="Times New Roman"/>
          <w:sz w:val="24"/>
          <w:szCs w:val="24"/>
        </w:rPr>
      </w:pPr>
      <w:r w:rsidRPr="00AB762F">
        <w:rPr>
          <w:rFonts w:ascii="Times New Roman" w:hAnsi="Times New Roman" w:cs="Times New Roman"/>
          <w:bCs/>
          <w:sz w:val="24"/>
          <w:szCs w:val="24"/>
        </w:rPr>
        <w:fldChar w:fldCharType="begin">
          <w:ffData>
            <w:name w:val=""/>
            <w:enabled/>
            <w:calcOnExit w:val="0"/>
            <w:textInput>
              <w:default w:val="detalji o direktnim zaduženjima koja se prenose"/>
            </w:textInput>
          </w:ffData>
        </w:fldChar>
      </w:r>
      <w:r w:rsidRPr="0014382F">
        <w:rPr>
          <w:rFonts w:ascii="Times New Roman" w:hAnsi="Times New Roman" w:cs="Times New Roman"/>
          <w:bCs/>
          <w:sz w:val="24"/>
          <w:szCs w:val="24"/>
        </w:rPr>
        <w:instrText xml:space="preserve"> FORMTEXT </w:instrText>
      </w:r>
      <w:r w:rsidRPr="00AB762F">
        <w:rPr>
          <w:rFonts w:ascii="Times New Roman" w:hAnsi="Times New Roman" w:cs="Times New Roman"/>
          <w:bCs/>
          <w:sz w:val="24"/>
          <w:szCs w:val="24"/>
        </w:rPr>
      </w:r>
      <w:r w:rsidRPr="00AB762F">
        <w:rPr>
          <w:rFonts w:ascii="Times New Roman" w:hAnsi="Times New Roman" w:cs="Times New Roman"/>
          <w:bCs/>
          <w:sz w:val="24"/>
          <w:szCs w:val="24"/>
        </w:rPr>
        <w:fldChar w:fldCharType="separate"/>
      </w:r>
      <w:r w:rsidR="002672D7" w:rsidRPr="0014382F">
        <w:rPr>
          <w:rFonts w:ascii="Times New Roman" w:hAnsi="Times New Roman" w:cs="Times New Roman"/>
          <w:bCs/>
          <w:noProof/>
          <w:sz w:val="24"/>
          <w:szCs w:val="24"/>
        </w:rPr>
        <w:t>детаљи</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о</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директним</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задужењима</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која</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се</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преносе</w:t>
      </w:r>
      <w:r w:rsidRPr="00AB762F">
        <w:rPr>
          <w:rFonts w:ascii="Times New Roman" w:hAnsi="Times New Roman" w:cs="Times New Roman"/>
          <w:bCs/>
          <w:sz w:val="24"/>
          <w:szCs w:val="24"/>
        </w:rPr>
        <w:fldChar w:fldCharType="end"/>
      </w:r>
    </w:p>
    <w:p w14:paraId="5A4F4BCB" w14:textId="77777777" w:rsidR="00DB22F8" w:rsidRPr="0014382F" w:rsidRDefault="00404594" w:rsidP="00DF27B7">
      <w:pPr>
        <w:spacing w:after="0"/>
        <w:ind w:left="567"/>
        <w:rPr>
          <w:rFonts w:ascii="Times New Roman" w:hAnsi="Times New Roman" w:cs="Times New Roman"/>
          <w:sz w:val="24"/>
          <w:szCs w:val="24"/>
        </w:rPr>
      </w:pPr>
      <w:r w:rsidRPr="00AB762F">
        <w:rPr>
          <w:rFonts w:ascii="Times New Roman" w:hAnsi="Times New Roman" w:cs="Times New Roman"/>
          <w:bCs/>
          <w:sz w:val="24"/>
          <w:szCs w:val="24"/>
        </w:rPr>
        <w:fldChar w:fldCharType="begin">
          <w:ffData>
            <w:name w:val=""/>
            <w:enabled/>
            <w:calcOnExit w:val="0"/>
            <w:textInput>
              <w:default w:val="detalji o direktnim zaduženjima koja se prenose"/>
            </w:textInput>
          </w:ffData>
        </w:fldChar>
      </w:r>
      <w:r w:rsidRPr="0014382F">
        <w:rPr>
          <w:rFonts w:ascii="Times New Roman" w:hAnsi="Times New Roman" w:cs="Times New Roman"/>
          <w:bCs/>
          <w:sz w:val="24"/>
          <w:szCs w:val="24"/>
        </w:rPr>
        <w:instrText xml:space="preserve"> FORMTEXT </w:instrText>
      </w:r>
      <w:r w:rsidRPr="00AB762F">
        <w:rPr>
          <w:rFonts w:ascii="Times New Roman" w:hAnsi="Times New Roman" w:cs="Times New Roman"/>
          <w:bCs/>
          <w:sz w:val="24"/>
          <w:szCs w:val="24"/>
        </w:rPr>
      </w:r>
      <w:r w:rsidRPr="00AB762F">
        <w:rPr>
          <w:rFonts w:ascii="Times New Roman" w:hAnsi="Times New Roman" w:cs="Times New Roman"/>
          <w:bCs/>
          <w:sz w:val="24"/>
          <w:szCs w:val="24"/>
        </w:rPr>
        <w:fldChar w:fldCharType="separate"/>
      </w:r>
      <w:r w:rsidR="002672D7" w:rsidRPr="0014382F">
        <w:rPr>
          <w:rFonts w:ascii="Times New Roman" w:hAnsi="Times New Roman" w:cs="Times New Roman"/>
          <w:bCs/>
          <w:noProof/>
          <w:sz w:val="24"/>
          <w:szCs w:val="24"/>
        </w:rPr>
        <w:t>детаљи</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о</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директним</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задужењима</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која</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се</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преносе</w:t>
      </w:r>
      <w:r w:rsidRPr="00AB762F">
        <w:rPr>
          <w:rFonts w:ascii="Times New Roman" w:hAnsi="Times New Roman" w:cs="Times New Roman"/>
          <w:bCs/>
          <w:sz w:val="24"/>
          <w:szCs w:val="24"/>
        </w:rPr>
        <w:fldChar w:fldCharType="end"/>
      </w:r>
    </w:p>
    <w:p w14:paraId="5A4F4BCC" w14:textId="77777777" w:rsidR="00DB22F8" w:rsidRPr="0014382F" w:rsidRDefault="00404594" w:rsidP="00DF27B7">
      <w:pPr>
        <w:spacing w:after="0"/>
        <w:ind w:left="567"/>
        <w:rPr>
          <w:rFonts w:ascii="Times New Roman" w:hAnsi="Times New Roman" w:cs="Times New Roman"/>
          <w:sz w:val="24"/>
          <w:szCs w:val="24"/>
        </w:rPr>
      </w:pPr>
      <w:r w:rsidRPr="00AB762F">
        <w:rPr>
          <w:rFonts w:ascii="Times New Roman" w:hAnsi="Times New Roman" w:cs="Times New Roman"/>
          <w:bCs/>
          <w:sz w:val="24"/>
          <w:szCs w:val="24"/>
        </w:rPr>
        <w:fldChar w:fldCharType="begin">
          <w:ffData>
            <w:name w:val=""/>
            <w:enabled/>
            <w:calcOnExit w:val="0"/>
            <w:textInput>
              <w:default w:val="detalji o direktnim zaduženjima koja se prenose"/>
            </w:textInput>
          </w:ffData>
        </w:fldChar>
      </w:r>
      <w:r w:rsidRPr="0014382F">
        <w:rPr>
          <w:rFonts w:ascii="Times New Roman" w:hAnsi="Times New Roman" w:cs="Times New Roman"/>
          <w:bCs/>
          <w:sz w:val="24"/>
          <w:szCs w:val="24"/>
        </w:rPr>
        <w:instrText xml:space="preserve"> FORMTEXT </w:instrText>
      </w:r>
      <w:r w:rsidRPr="00AB762F">
        <w:rPr>
          <w:rFonts w:ascii="Times New Roman" w:hAnsi="Times New Roman" w:cs="Times New Roman"/>
          <w:bCs/>
          <w:sz w:val="24"/>
          <w:szCs w:val="24"/>
        </w:rPr>
      </w:r>
      <w:r w:rsidRPr="00AB762F">
        <w:rPr>
          <w:rFonts w:ascii="Times New Roman" w:hAnsi="Times New Roman" w:cs="Times New Roman"/>
          <w:bCs/>
          <w:sz w:val="24"/>
          <w:szCs w:val="24"/>
        </w:rPr>
        <w:fldChar w:fldCharType="separate"/>
      </w:r>
      <w:r w:rsidR="002672D7" w:rsidRPr="0014382F">
        <w:rPr>
          <w:rFonts w:ascii="Times New Roman" w:hAnsi="Times New Roman" w:cs="Times New Roman"/>
          <w:bCs/>
          <w:noProof/>
          <w:sz w:val="24"/>
          <w:szCs w:val="24"/>
        </w:rPr>
        <w:t>детаљи</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о</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директним</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задужењима</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која</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се</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преносе</w:t>
      </w:r>
      <w:r w:rsidRPr="00AB762F">
        <w:rPr>
          <w:rFonts w:ascii="Times New Roman" w:hAnsi="Times New Roman" w:cs="Times New Roman"/>
          <w:bCs/>
          <w:sz w:val="24"/>
          <w:szCs w:val="24"/>
        </w:rPr>
        <w:fldChar w:fldCharType="end"/>
      </w:r>
    </w:p>
    <w:p w14:paraId="5A4F4BCD" w14:textId="77777777" w:rsidR="00DB22F8" w:rsidRPr="0014382F" w:rsidRDefault="00404594" w:rsidP="00DF27B7">
      <w:pPr>
        <w:spacing w:after="0"/>
        <w:ind w:left="567"/>
        <w:rPr>
          <w:rFonts w:ascii="Times New Roman" w:hAnsi="Times New Roman" w:cs="Times New Roman"/>
          <w:bCs/>
          <w:sz w:val="24"/>
          <w:szCs w:val="24"/>
        </w:rPr>
      </w:pPr>
      <w:r w:rsidRPr="00AB762F">
        <w:rPr>
          <w:rFonts w:ascii="Times New Roman" w:hAnsi="Times New Roman" w:cs="Times New Roman"/>
          <w:bCs/>
          <w:sz w:val="24"/>
          <w:szCs w:val="24"/>
        </w:rPr>
        <w:fldChar w:fldCharType="begin">
          <w:ffData>
            <w:name w:val=""/>
            <w:enabled/>
            <w:calcOnExit w:val="0"/>
            <w:textInput>
              <w:default w:val="detalji o direktnim zaduženjima koja se prenose"/>
            </w:textInput>
          </w:ffData>
        </w:fldChar>
      </w:r>
      <w:r w:rsidRPr="0014382F">
        <w:rPr>
          <w:rFonts w:ascii="Times New Roman" w:hAnsi="Times New Roman" w:cs="Times New Roman"/>
          <w:bCs/>
          <w:sz w:val="24"/>
          <w:szCs w:val="24"/>
        </w:rPr>
        <w:instrText xml:space="preserve"> FORMTEXT </w:instrText>
      </w:r>
      <w:r w:rsidRPr="00AB762F">
        <w:rPr>
          <w:rFonts w:ascii="Times New Roman" w:hAnsi="Times New Roman" w:cs="Times New Roman"/>
          <w:bCs/>
          <w:sz w:val="24"/>
          <w:szCs w:val="24"/>
        </w:rPr>
      </w:r>
      <w:r w:rsidRPr="00AB762F">
        <w:rPr>
          <w:rFonts w:ascii="Times New Roman" w:hAnsi="Times New Roman" w:cs="Times New Roman"/>
          <w:bCs/>
          <w:sz w:val="24"/>
          <w:szCs w:val="24"/>
        </w:rPr>
        <w:fldChar w:fldCharType="separate"/>
      </w:r>
      <w:r w:rsidR="002672D7" w:rsidRPr="0014382F">
        <w:rPr>
          <w:rFonts w:ascii="Times New Roman" w:hAnsi="Times New Roman" w:cs="Times New Roman"/>
          <w:bCs/>
          <w:noProof/>
          <w:sz w:val="24"/>
          <w:szCs w:val="24"/>
        </w:rPr>
        <w:t>детаљи</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о</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директним</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задужењима</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која</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се</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преносе</w:t>
      </w:r>
      <w:r w:rsidRPr="00AB762F">
        <w:rPr>
          <w:rFonts w:ascii="Times New Roman" w:hAnsi="Times New Roman" w:cs="Times New Roman"/>
          <w:bCs/>
          <w:sz w:val="24"/>
          <w:szCs w:val="24"/>
        </w:rPr>
        <w:fldChar w:fldCharType="end"/>
      </w:r>
    </w:p>
    <w:p w14:paraId="5A4F4BCE" w14:textId="77777777" w:rsidR="00105EDD" w:rsidRPr="00AB762F" w:rsidRDefault="00105EDD" w:rsidP="00AB762F">
      <w:pPr>
        <w:spacing w:after="0"/>
        <w:rPr>
          <w:rFonts w:ascii="Times New Roman" w:hAnsi="Times New Roman" w:cs="Times New Roman"/>
          <w:sz w:val="24"/>
          <w:szCs w:val="24"/>
          <w:lang w:val="sr-Cyrl-ME"/>
        </w:rPr>
      </w:pPr>
      <w:r w:rsidRPr="00AB762F">
        <w:rPr>
          <w:rFonts w:ascii="Times New Roman" w:hAnsi="Times New Roman" w:cs="Times New Roman"/>
          <w:sz w:val="24"/>
          <w:szCs w:val="24"/>
        </w:rPr>
        <w:fldChar w:fldCharType="begin">
          <w:ffData>
            <w:name w:val="Check6"/>
            <w:enabled/>
            <w:calcOnExit w:val="0"/>
            <w:checkBox>
              <w:sizeAuto/>
              <w:default w:val="0"/>
            </w:checkBox>
          </w:ffData>
        </w:fldChar>
      </w:r>
      <w:r w:rsidRPr="0014382F">
        <w:rPr>
          <w:rFonts w:ascii="Times New Roman" w:hAnsi="Times New Roman" w:cs="Times New Roman"/>
          <w:sz w:val="24"/>
          <w:szCs w:val="24"/>
          <w:lang w:val="pl-PL"/>
        </w:rPr>
        <w:instrText xml:space="preserve"> FORMCHECKBOX </w:instrText>
      </w:r>
      <w:r w:rsidR="00587CD2">
        <w:rPr>
          <w:rFonts w:ascii="Times New Roman" w:hAnsi="Times New Roman" w:cs="Times New Roman"/>
          <w:sz w:val="24"/>
          <w:szCs w:val="24"/>
        </w:rPr>
      </w:r>
      <w:r w:rsidR="00587CD2">
        <w:rPr>
          <w:rFonts w:ascii="Times New Roman" w:hAnsi="Times New Roman" w:cs="Times New Roman"/>
          <w:sz w:val="24"/>
          <w:szCs w:val="24"/>
        </w:rPr>
        <w:fldChar w:fldCharType="separate"/>
      </w:r>
      <w:r w:rsidRPr="00AB762F">
        <w:rPr>
          <w:rFonts w:ascii="Times New Roman" w:hAnsi="Times New Roman" w:cs="Times New Roman"/>
          <w:sz w:val="24"/>
          <w:szCs w:val="24"/>
        </w:rPr>
        <w:fldChar w:fldCharType="end"/>
      </w:r>
      <w:r w:rsidRPr="0014382F">
        <w:rPr>
          <w:rFonts w:ascii="Times New Roman" w:hAnsi="Times New Roman" w:cs="Times New Roman"/>
          <w:sz w:val="24"/>
          <w:szCs w:val="24"/>
          <w:lang w:val="sr-Cyrl-ME"/>
        </w:rPr>
        <w:t xml:space="preserve"> б. Пренос свих директних задужења које тренутно користим у Претходној банци.</w:t>
      </w:r>
    </w:p>
    <w:p w14:paraId="5A4F4BCF" w14:textId="77777777" w:rsidR="00FE2716" w:rsidRPr="0014382F" w:rsidRDefault="00FE2716" w:rsidP="00FE2716">
      <w:pPr>
        <w:spacing w:after="0" w:line="240" w:lineRule="auto"/>
        <w:rPr>
          <w:rFonts w:ascii="Times New Roman" w:hAnsi="Times New Roman" w:cs="Times New Roman"/>
          <w:sz w:val="24"/>
          <w:szCs w:val="24"/>
        </w:rPr>
      </w:pPr>
    </w:p>
    <w:p w14:paraId="5A4F4BD0" w14:textId="77777777" w:rsidR="00DB22F8" w:rsidRDefault="00FE2716" w:rsidP="00AB762F">
      <w:pPr>
        <w:spacing w:after="0" w:line="240" w:lineRule="auto"/>
        <w:jc w:val="both"/>
        <w:rPr>
          <w:rFonts w:ascii="Times New Roman" w:hAnsi="Times New Roman" w:cs="Times New Roman"/>
          <w:sz w:val="24"/>
          <w:szCs w:val="24"/>
        </w:rPr>
      </w:pPr>
      <w:r w:rsidRPr="00AB762F">
        <w:rPr>
          <w:rFonts w:ascii="Times New Roman" w:hAnsi="Times New Roman" w:cs="Times New Roman"/>
          <w:sz w:val="24"/>
          <w:szCs w:val="24"/>
        </w:rPr>
        <w:lastRenderedPageBreak/>
        <w:fldChar w:fldCharType="begin">
          <w:ffData>
            <w:name w:val="Check6"/>
            <w:enabled/>
            <w:calcOnExit w:val="0"/>
            <w:checkBox>
              <w:sizeAuto/>
              <w:default w:val="0"/>
            </w:checkBox>
          </w:ffData>
        </w:fldChar>
      </w:r>
      <w:r w:rsidRPr="00AB762F">
        <w:rPr>
          <w:rFonts w:ascii="Times New Roman" w:hAnsi="Times New Roman" w:cs="Times New Roman"/>
          <w:sz w:val="24"/>
          <w:szCs w:val="24"/>
          <w:lang w:val="pl-PL"/>
        </w:rPr>
        <w:instrText xml:space="preserve"> FORMCHECKBOX </w:instrText>
      </w:r>
      <w:r w:rsidR="00587CD2">
        <w:rPr>
          <w:rFonts w:ascii="Times New Roman" w:hAnsi="Times New Roman" w:cs="Times New Roman"/>
          <w:sz w:val="24"/>
          <w:szCs w:val="24"/>
        </w:rPr>
      </w:r>
      <w:r w:rsidR="00587CD2">
        <w:rPr>
          <w:rFonts w:ascii="Times New Roman" w:hAnsi="Times New Roman" w:cs="Times New Roman"/>
          <w:sz w:val="24"/>
          <w:szCs w:val="24"/>
        </w:rPr>
        <w:fldChar w:fldCharType="separate"/>
      </w:r>
      <w:r w:rsidRPr="00AB762F">
        <w:rPr>
          <w:rFonts w:ascii="Times New Roman" w:hAnsi="Times New Roman" w:cs="Times New Roman"/>
          <w:sz w:val="24"/>
          <w:szCs w:val="24"/>
        </w:rPr>
        <w:fldChar w:fldCharType="end"/>
      </w:r>
      <w:r w:rsidRPr="00AB762F">
        <w:rPr>
          <w:rFonts w:ascii="Times New Roman" w:hAnsi="Times New Roman" w:cs="Times New Roman"/>
          <w:sz w:val="24"/>
          <w:szCs w:val="24"/>
        </w:rPr>
        <w:t xml:space="preserve"> </w:t>
      </w:r>
      <w:r w:rsidR="00741D20" w:rsidRPr="00AB762F">
        <w:rPr>
          <w:rFonts w:ascii="Times New Roman" w:hAnsi="Times New Roman" w:cs="Times New Roman"/>
          <w:sz w:val="24"/>
          <w:szCs w:val="24"/>
        </w:rPr>
        <w:t>3.</w:t>
      </w:r>
      <w:r w:rsidR="00B9575F" w:rsidRPr="00AB762F">
        <w:rPr>
          <w:rFonts w:ascii="Times New Roman" w:hAnsi="Times New Roman" w:cs="Times New Roman"/>
          <w:sz w:val="24"/>
          <w:szCs w:val="24"/>
          <w:lang w:val="sr-Cyrl-ME"/>
        </w:rPr>
        <w:t xml:space="preserve"> </w:t>
      </w:r>
      <w:r w:rsidR="002672D7" w:rsidRPr="00AB762F">
        <w:rPr>
          <w:rFonts w:ascii="Times New Roman" w:hAnsi="Times New Roman" w:cs="Times New Roman"/>
          <w:sz w:val="24"/>
          <w:szCs w:val="24"/>
        </w:rPr>
        <w:t>Доставу</w:t>
      </w:r>
      <w:r w:rsidR="008A7CEE"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доступних</w:t>
      </w:r>
      <w:r w:rsidR="008A7CEE"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информација</w:t>
      </w:r>
      <w:r w:rsidR="008A7CEE"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Новој</w:t>
      </w:r>
      <w:r w:rsidR="008A7CEE"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банци</w:t>
      </w:r>
      <w:r w:rsidR="008A7CEE"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о</w:t>
      </w:r>
      <w:r w:rsidR="008A7CEE"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директним</w:t>
      </w:r>
      <w:r w:rsidR="00741D20"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задужењима</w:t>
      </w:r>
      <w:r w:rsidR="00741D20"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за</w:t>
      </w:r>
      <w:r w:rsidR="00741D20"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које</w:t>
      </w:r>
      <w:r w:rsidR="00741D20"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је</w:t>
      </w:r>
      <w:r w:rsidR="00741D20"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сагласност</w:t>
      </w:r>
      <w:r w:rsidR="00741D20"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дата</w:t>
      </w:r>
      <w:r w:rsidR="00741D20"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примаоцу</w:t>
      </w:r>
      <w:r w:rsidR="00741D20"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плаћања</w:t>
      </w:r>
      <w:r w:rsidR="00741D20"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или</w:t>
      </w:r>
      <w:r w:rsidR="00741D20"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пружаоцу</w:t>
      </w:r>
      <w:r w:rsidR="00741D20"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платних</w:t>
      </w:r>
      <w:r w:rsidR="00741D20"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услуга</w:t>
      </w:r>
      <w:r w:rsidR="00741D20"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примаоца</w:t>
      </w:r>
      <w:r w:rsidR="00741D20"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плаћања</w:t>
      </w:r>
      <w:r w:rsidR="00741D20"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извршених</w:t>
      </w:r>
      <w:r w:rsidR="00741D20"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у</w:t>
      </w:r>
      <w:r w:rsidR="00741D20"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претходних</w:t>
      </w:r>
      <w:r w:rsidR="00741D20" w:rsidRPr="00AB762F">
        <w:rPr>
          <w:rFonts w:ascii="Times New Roman" w:hAnsi="Times New Roman" w:cs="Times New Roman"/>
          <w:sz w:val="24"/>
          <w:szCs w:val="24"/>
        </w:rPr>
        <w:t xml:space="preserve"> 13 </w:t>
      </w:r>
      <w:r w:rsidR="002672D7" w:rsidRPr="00AB762F">
        <w:rPr>
          <w:rFonts w:ascii="Times New Roman" w:hAnsi="Times New Roman" w:cs="Times New Roman"/>
          <w:sz w:val="24"/>
          <w:szCs w:val="24"/>
        </w:rPr>
        <w:t>месеци</w:t>
      </w:r>
      <w:r w:rsidR="00741D20"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са</w:t>
      </w:r>
      <w:r w:rsidR="00741D20"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платног</w:t>
      </w:r>
      <w:r w:rsidR="00741D20"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рачуна</w:t>
      </w:r>
      <w:r w:rsidR="00741D20"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који</w:t>
      </w:r>
      <w:r w:rsidR="00741D20"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се</w:t>
      </w:r>
      <w:r w:rsidR="00741D20"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врши</w:t>
      </w:r>
      <w:r w:rsidR="00741D20"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промена</w:t>
      </w:r>
      <w:r w:rsidR="00741D20" w:rsidRPr="00AB762F">
        <w:rPr>
          <w:rFonts w:ascii="Times New Roman" w:hAnsi="Times New Roman" w:cs="Times New Roman"/>
          <w:sz w:val="24"/>
          <w:szCs w:val="24"/>
        </w:rPr>
        <w:t>):</w:t>
      </w:r>
    </w:p>
    <w:p w14:paraId="5A4F4BD1" w14:textId="77777777" w:rsidR="0014382F" w:rsidRPr="00AB762F" w:rsidRDefault="0014382F" w:rsidP="00AB762F">
      <w:pPr>
        <w:spacing w:after="0" w:line="240" w:lineRule="auto"/>
        <w:jc w:val="both"/>
        <w:rPr>
          <w:rFonts w:ascii="Times New Roman" w:hAnsi="Times New Roman" w:cs="Times New Roman"/>
          <w:sz w:val="24"/>
          <w:szCs w:val="24"/>
        </w:rPr>
      </w:pPr>
    </w:p>
    <w:p w14:paraId="5A4F4BD2" w14:textId="77777777" w:rsidR="00105EDD" w:rsidRPr="00AB762F" w:rsidRDefault="00105EDD" w:rsidP="00AB762F">
      <w:pPr>
        <w:spacing w:after="0" w:line="240" w:lineRule="auto"/>
        <w:jc w:val="both"/>
        <w:rPr>
          <w:rFonts w:ascii="Times New Roman" w:hAnsi="Times New Roman" w:cs="Times New Roman"/>
          <w:sz w:val="24"/>
          <w:szCs w:val="24"/>
          <w:lang w:val="sr-Cyrl-ME"/>
        </w:rPr>
      </w:pPr>
      <w:r w:rsidRPr="00AB762F">
        <w:rPr>
          <w:rFonts w:ascii="Times New Roman" w:hAnsi="Times New Roman" w:cs="Times New Roman"/>
          <w:sz w:val="24"/>
          <w:szCs w:val="24"/>
        </w:rPr>
        <w:fldChar w:fldCharType="begin">
          <w:ffData>
            <w:name w:val="Check6"/>
            <w:enabled/>
            <w:calcOnExit w:val="0"/>
            <w:checkBox>
              <w:sizeAuto/>
              <w:default w:val="0"/>
            </w:checkBox>
          </w:ffData>
        </w:fldChar>
      </w:r>
      <w:r w:rsidRPr="00AB762F">
        <w:rPr>
          <w:rFonts w:ascii="Times New Roman" w:hAnsi="Times New Roman" w:cs="Times New Roman"/>
          <w:sz w:val="24"/>
          <w:szCs w:val="24"/>
          <w:lang w:val="pl-PL"/>
        </w:rPr>
        <w:instrText xml:space="preserve"> FORMCHECKBOX </w:instrText>
      </w:r>
      <w:r w:rsidR="00587CD2">
        <w:rPr>
          <w:rFonts w:ascii="Times New Roman" w:hAnsi="Times New Roman" w:cs="Times New Roman"/>
          <w:sz w:val="24"/>
          <w:szCs w:val="24"/>
        </w:rPr>
      </w:r>
      <w:r w:rsidR="00587CD2">
        <w:rPr>
          <w:rFonts w:ascii="Times New Roman" w:hAnsi="Times New Roman" w:cs="Times New Roman"/>
          <w:sz w:val="24"/>
          <w:szCs w:val="24"/>
        </w:rPr>
        <w:fldChar w:fldCharType="separate"/>
      </w:r>
      <w:r w:rsidRPr="00AB762F">
        <w:rPr>
          <w:rFonts w:ascii="Times New Roman" w:hAnsi="Times New Roman" w:cs="Times New Roman"/>
          <w:sz w:val="24"/>
          <w:szCs w:val="24"/>
        </w:rPr>
        <w:fldChar w:fldCharType="end"/>
      </w:r>
      <w:r w:rsidRPr="00AB762F">
        <w:rPr>
          <w:rFonts w:ascii="Times New Roman" w:hAnsi="Times New Roman" w:cs="Times New Roman"/>
          <w:sz w:val="24"/>
          <w:szCs w:val="24"/>
          <w:lang w:val="sr-Cyrl-ME"/>
        </w:rPr>
        <w:t xml:space="preserve"> а.</w:t>
      </w:r>
      <w:r w:rsidRPr="0014382F">
        <w:rPr>
          <w:rFonts w:ascii="Times New Roman" w:hAnsi="Times New Roman" w:cs="Times New Roman"/>
          <w:sz w:val="24"/>
          <w:szCs w:val="24"/>
          <w:lang w:val="sr-Cyrl-ME"/>
        </w:rPr>
        <w:t xml:space="preserve"> Доставу наведених информација за следећа директна задужења:</w:t>
      </w:r>
    </w:p>
    <w:p w14:paraId="5A4F4BD3" w14:textId="77777777" w:rsidR="00741D20" w:rsidRPr="0014382F" w:rsidRDefault="00741D20" w:rsidP="00741D20">
      <w:pPr>
        <w:spacing w:after="0"/>
        <w:ind w:left="567"/>
        <w:rPr>
          <w:rFonts w:ascii="Times New Roman" w:hAnsi="Times New Roman" w:cs="Times New Roman"/>
          <w:sz w:val="24"/>
          <w:szCs w:val="24"/>
        </w:rPr>
      </w:pPr>
      <w:r w:rsidRPr="00AB762F">
        <w:rPr>
          <w:rFonts w:ascii="Times New Roman" w:hAnsi="Times New Roman" w:cs="Times New Roman"/>
          <w:bCs/>
          <w:sz w:val="24"/>
          <w:szCs w:val="24"/>
        </w:rPr>
        <w:fldChar w:fldCharType="begin">
          <w:ffData>
            <w:name w:val=""/>
            <w:enabled/>
            <w:calcOnExit w:val="0"/>
            <w:textInput>
              <w:default w:val="detalji o direktnim zaduženjima koja se prenose"/>
            </w:textInput>
          </w:ffData>
        </w:fldChar>
      </w:r>
      <w:r w:rsidRPr="0014382F">
        <w:rPr>
          <w:rFonts w:ascii="Times New Roman" w:hAnsi="Times New Roman" w:cs="Times New Roman"/>
          <w:bCs/>
          <w:sz w:val="24"/>
          <w:szCs w:val="24"/>
        </w:rPr>
        <w:instrText xml:space="preserve"> FORMTEXT </w:instrText>
      </w:r>
      <w:r w:rsidRPr="00AB762F">
        <w:rPr>
          <w:rFonts w:ascii="Times New Roman" w:hAnsi="Times New Roman" w:cs="Times New Roman"/>
          <w:bCs/>
          <w:sz w:val="24"/>
          <w:szCs w:val="24"/>
        </w:rPr>
      </w:r>
      <w:r w:rsidRPr="00AB762F">
        <w:rPr>
          <w:rFonts w:ascii="Times New Roman" w:hAnsi="Times New Roman" w:cs="Times New Roman"/>
          <w:bCs/>
          <w:sz w:val="24"/>
          <w:szCs w:val="24"/>
        </w:rPr>
        <w:fldChar w:fldCharType="separate"/>
      </w:r>
      <w:r w:rsidR="002672D7" w:rsidRPr="0014382F">
        <w:rPr>
          <w:rFonts w:ascii="Times New Roman" w:hAnsi="Times New Roman" w:cs="Times New Roman"/>
          <w:bCs/>
          <w:noProof/>
          <w:sz w:val="24"/>
          <w:szCs w:val="24"/>
        </w:rPr>
        <w:t>детаљи</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о</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директним</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задужењима</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која</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се</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преносе</w:t>
      </w:r>
      <w:r w:rsidRPr="00AB762F">
        <w:rPr>
          <w:rFonts w:ascii="Times New Roman" w:hAnsi="Times New Roman" w:cs="Times New Roman"/>
          <w:bCs/>
          <w:sz w:val="24"/>
          <w:szCs w:val="24"/>
        </w:rPr>
        <w:fldChar w:fldCharType="end"/>
      </w:r>
    </w:p>
    <w:p w14:paraId="5A4F4BD4" w14:textId="77777777" w:rsidR="00741D20" w:rsidRPr="0014382F" w:rsidRDefault="00741D20" w:rsidP="00741D20">
      <w:pPr>
        <w:spacing w:after="0"/>
        <w:ind w:left="567"/>
        <w:rPr>
          <w:rFonts w:ascii="Times New Roman" w:hAnsi="Times New Roman" w:cs="Times New Roman"/>
          <w:sz w:val="24"/>
          <w:szCs w:val="24"/>
        </w:rPr>
      </w:pPr>
      <w:r w:rsidRPr="00AB762F">
        <w:rPr>
          <w:rFonts w:ascii="Times New Roman" w:hAnsi="Times New Roman" w:cs="Times New Roman"/>
          <w:bCs/>
          <w:sz w:val="24"/>
          <w:szCs w:val="24"/>
        </w:rPr>
        <w:fldChar w:fldCharType="begin">
          <w:ffData>
            <w:name w:val=""/>
            <w:enabled/>
            <w:calcOnExit w:val="0"/>
            <w:textInput>
              <w:default w:val="detalji o direktnim zaduženjima koja se prenose"/>
            </w:textInput>
          </w:ffData>
        </w:fldChar>
      </w:r>
      <w:r w:rsidRPr="0014382F">
        <w:rPr>
          <w:rFonts w:ascii="Times New Roman" w:hAnsi="Times New Roman" w:cs="Times New Roman"/>
          <w:bCs/>
          <w:sz w:val="24"/>
          <w:szCs w:val="24"/>
        </w:rPr>
        <w:instrText xml:space="preserve"> FORMTEXT </w:instrText>
      </w:r>
      <w:r w:rsidRPr="00AB762F">
        <w:rPr>
          <w:rFonts w:ascii="Times New Roman" w:hAnsi="Times New Roman" w:cs="Times New Roman"/>
          <w:bCs/>
          <w:sz w:val="24"/>
          <w:szCs w:val="24"/>
        </w:rPr>
      </w:r>
      <w:r w:rsidRPr="00AB762F">
        <w:rPr>
          <w:rFonts w:ascii="Times New Roman" w:hAnsi="Times New Roman" w:cs="Times New Roman"/>
          <w:bCs/>
          <w:sz w:val="24"/>
          <w:szCs w:val="24"/>
        </w:rPr>
        <w:fldChar w:fldCharType="separate"/>
      </w:r>
      <w:r w:rsidR="002672D7" w:rsidRPr="0014382F">
        <w:rPr>
          <w:rFonts w:ascii="Times New Roman" w:hAnsi="Times New Roman" w:cs="Times New Roman"/>
          <w:bCs/>
          <w:noProof/>
          <w:sz w:val="24"/>
          <w:szCs w:val="24"/>
        </w:rPr>
        <w:t>детаљи</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о</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директним</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задужењима</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која</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се</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преносе</w:t>
      </w:r>
      <w:r w:rsidRPr="00AB762F">
        <w:rPr>
          <w:rFonts w:ascii="Times New Roman" w:hAnsi="Times New Roman" w:cs="Times New Roman"/>
          <w:bCs/>
          <w:sz w:val="24"/>
          <w:szCs w:val="24"/>
        </w:rPr>
        <w:fldChar w:fldCharType="end"/>
      </w:r>
    </w:p>
    <w:p w14:paraId="5A4F4BD5" w14:textId="77777777" w:rsidR="00741D20" w:rsidRPr="0014382F" w:rsidRDefault="00741D20" w:rsidP="00741D20">
      <w:pPr>
        <w:spacing w:after="0"/>
        <w:ind w:left="567"/>
        <w:rPr>
          <w:rFonts w:ascii="Times New Roman" w:hAnsi="Times New Roman" w:cs="Times New Roman"/>
          <w:sz w:val="24"/>
          <w:szCs w:val="24"/>
        </w:rPr>
      </w:pPr>
      <w:r w:rsidRPr="00AB762F">
        <w:rPr>
          <w:rFonts w:ascii="Times New Roman" w:hAnsi="Times New Roman" w:cs="Times New Roman"/>
          <w:bCs/>
          <w:sz w:val="24"/>
          <w:szCs w:val="24"/>
        </w:rPr>
        <w:fldChar w:fldCharType="begin">
          <w:ffData>
            <w:name w:val=""/>
            <w:enabled/>
            <w:calcOnExit w:val="0"/>
            <w:textInput>
              <w:default w:val="detalji o direktnim zaduženjima koja se prenose"/>
            </w:textInput>
          </w:ffData>
        </w:fldChar>
      </w:r>
      <w:r w:rsidRPr="0014382F">
        <w:rPr>
          <w:rFonts w:ascii="Times New Roman" w:hAnsi="Times New Roman" w:cs="Times New Roman"/>
          <w:bCs/>
          <w:sz w:val="24"/>
          <w:szCs w:val="24"/>
        </w:rPr>
        <w:instrText xml:space="preserve"> FORMTEXT </w:instrText>
      </w:r>
      <w:r w:rsidRPr="00AB762F">
        <w:rPr>
          <w:rFonts w:ascii="Times New Roman" w:hAnsi="Times New Roman" w:cs="Times New Roman"/>
          <w:bCs/>
          <w:sz w:val="24"/>
          <w:szCs w:val="24"/>
        </w:rPr>
      </w:r>
      <w:r w:rsidRPr="00AB762F">
        <w:rPr>
          <w:rFonts w:ascii="Times New Roman" w:hAnsi="Times New Roman" w:cs="Times New Roman"/>
          <w:bCs/>
          <w:sz w:val="24"/>
          <w:szCs w:val="24"/>
        </w:rPr>
        <w:fldChar w:fldCharType="separate"/>
      </w:r>
      <w:r w:rsidR="002672D7" w:rsidRPr="0014382F">
        <w:rPr>
          <w:rFonts w:ascii="Times New Roman" w:hAnsi="Times New Roman" w:cs="Times New Roman"/>
          <w:bCs/>
          <w:noProof/>
          <w:sz w:val="24"/>
          <w:szCs w:val="24"/>
        </w:rPr>
        <w:t>детаљи</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о</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директним</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задужењима</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која</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се</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преносе</w:t>
      </w:r>
      <w:r w:rsidRPr="00AB762F">
        <w:rPr>
          <w:rFonts w:ascii="Times New Roman" w:hAnsi="Times New Roman" w:cs="Times New Roman"/>
          <w:bCs/>
          <w:sz w:val="24"/>
          <w:szCs w:val="24"/>
        </w:rPr>
        <w:fldChar w:fldCharType="end"/>
      </w:r>
    </w:p>
    <w:p w14:paraId="5A4F4BD6" w14:textId="77777777" w:rsidR="00741D20" w:rsidRPr="0014382F" w:rsidRDefault="00741D20" w:rsidP="00ED6537">
      <w:pPr>
        <w:spacing w:after="0"/>
        <w:ind w:left="567"/>
        <w:rPr>
          <w:rFonts w:ascii="Times New Roman" w:hAnsi="Times New Roman" w:cs="Times New Roman"/>
          <w:sz w:val="24"/>
          <w:szCs w:val="24"/>
        </w:rPr>
      </w:pPr>
      <w:r w:rsidRPr="00AB762F">
        <w:rPr>
          <w:rFonts w:ascii="Times New Roman" w:hAnsi="Times New Roman" w:cs="Times New Roman"/>
          <w:bCs/>
          <w:sz w:val="24"/>
          <w:szCs w:val="24"/>
        </w:rPr>
        <w:fldChar w:fldCharType="begin">
          <w:ffData>
            <w:name w:val=""/>
            <w:enabled/>
            <w:calcOnExit w:val="0"/>
            <w:textInput>
              <w:default w:val="detalji o direktnim zaduženjima koja se prenose"/>
            </w:textInput>
          </w:ffData>
        </w:fldChar>
      </w:r>
      <w:r w:rsidRPr="0014382F">
        <w:rPr>
          <w:rFonts w:ascii="Times New Roman" w:hAnsi="Times New Roman" w:cs="Times New Roman"/>
          <w:bCs/>
          <w:sz w:val="24"/>
          <w:szCs w:val="24"/>
        </w:rPr>
        <w:instrText xml:space="preserve"> FORMTEXT </w:instrText>
      </w:r>
      <w:r w:rsidRPr="00AB762F">
        <w:rPr>
          <w:rFonts w:ascii="Times New Roman" w:hAnsi="Times New Roman" w:cs="Times New Roman"/>
          <w:bCs/>
          <w:sz w:val="24"/>
          <w:szCs w:val="24"/>
        </w:rPr>
      </w:r>
      <w:r w:rsidRPr="00AB762F">
        <w:rPr>
          <w:rFonts w:ascii="Times New Roman" w:hAnsi="Times New Roman" w:cs="Times New Roman"/>
          <w:bCs/>
          <w:sz w:val="24"/>
          <w:szCs w:val="24"/>
        </w:rPr>
        <w:fldChar w:fldCharType="separate"/>
      </w:r>
      <w:r w:rsidR="002672D7" w:rsidRPr="0014382F">
        <w:rPr>
          <w:rFonts w:ascii="Times New Roman" w:hAnsi="Times New Roman" w:cs="Times New Roman"/>
          <w:bCs/>
          <w:noProof/>
          <w:sz w:val="24"/>
          <w:szCs w:val="24"/>
        </w:rPr>
        <w:t>детаљи</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о</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директним</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задужењима</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која</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се</w:t>
      </w:r>
      <w:r w:rsidRPr="0014382F">
        <w:rPr>
          <w:rFonts w:ascii="Times New Roman" w:hAnsi="Times New Roman" w:cs="Times New Roman"/>
          <w:bCs/>
          <w:noProof/>
          <w:sz w:val="24"/>
          <w:szCs w:val="24"/>
        </w:rPr>
        <w:t xml:space="preserve"> </w:t>
      </w:r>
      <w:r w:rsidR="002672D7" w:rsidRPr="0014382F">
        <w:rPr>
          <w:rFonts w:ascii="Times New Roman" w:hAnsi="Times New Roman" w:cs="Times New Roman"/>
          <w:bCs/>
          <w:noProof/>
          <w:sz w:val="24"/>
          <w:szCs w:val="24"/>
        </w:rPr>
        <w:t>преносе</w:t>
      </w:r>
      <w:r w:rsidRPr="00AB762F">
        <w:rPr>
          <w:rFonts w:ascii="Times New Roman" w:hAnsi="Times New Roman" w:cs="Times New Roman"/>
          <w:bCs/>
          <w:sz w:val="24"/>
          <w:szCs w:val="24"/>
        </w:rPr>
        <w:fldChar w:fldCharType="end"/>
      </w:r>
    </w:p>
    <w:p w14:paraId="5A4F4BD7" w14:textId="77777777" w:rsidR="00741D20" w:rsidRPr="0014382F" w:rsidRDefault="00105EDD" w:rsidP="00AB762F">
      <w:pPr>
        <w:spacing w:after="0" w:line="240" w:lineRule="auto"/>
        <w:jc w:val="both"/>
        <w:rPr>
          <w:rFonts w:ascii="Times New Roman" w:hAnsi="Times New Roman" w:cs="Times New Roman"/>
          <w:sz w:val="24"/>
          <w:szCs w:val="24"/>
          <w:lang w:val="sr-Cyrl-ME"/>
        </w:rPr>
      </w:pPr>
      <w:r w:rsidRPr="00AB762F">
        <w:rPr>
          <w:rFonts w:ascii="Times New Roman" w:hAnsi="Times New Roman" w:cs="Times New Roman"/>
          <w:sz w:val="24"/>
          <w:szCs w:val="24"/>
        </w:rPr>
        <w:fldChar w:fldCharType="begin">
          <w:ffData>
            <w:name w:val="Check6"/>
            <w:enabled/>
            <w:calcOnExit w:val="0"/>
            <w:checkBox>
              <w:sizeAuto/>
              <w:default w:val="0"/>
            </w:checkBox>
          </w:ffData>
        </w:fldChar>
      </w:r>
      <w:r w:rsidRPr="00AB762F">
        <w:rPr>
          <w:rFonts w:ascii="Times New Roman" w:hAnsi="Times New Roman" w:cs="Times New Roman"/>
          <w:sz w:val="24"/>
          <w:szCs w:val="24"/>
          <w:lang w:val="pl-PL"/>
        </w:rPr>
        <w:instrText xml:space="preserve"> FORMCHECKBOX </w:instrText>
      </w:r>
      <w:r w:rsidR="00587CD2">
        <w:rPr>
          <w:rFonts w:ascii="Times New Roman" w:hAnsi="Times New Roman" w:cs="Times New Roman"/>
          <w:sz w:val="24"/>
          <w:szCs w:val="24"/>
        </w:rPr>
      </w:r>
      <w:r w:rsidR="00587CD2">
        <w:rPr>
          <w:rFonts w:ascii="Times New Roman" w:hAnsi="Times New Roman" w:cs="Times New Roman"/>
          <w:sz w:val="24"/>
          <w:szCs w:val="24"/>
        </w:rPr>
        <w:fldChar w:fldCharType="separate"/>
      </w:r>
      <w:r w:rsidRPr="00AB762F">
        <w:rPr>
          <w:rFonts w:ascii="Times New Roman" w:hAnsi="Times New Roman" w:cs="Times New Roman"/>
          <w:sz w:val="24"/>
          <w:szCs w:val="24"/>
        </w:rPr>
        <w:fldChar w:fldCharType="end"/>
      </w:r>
      <w:r w:rsidRPr="00AB762F">
        <w:rPr>
          <w:rFonts w:ascii="Times New Roman" w:hAnsi="Times New Roman" w:cs="Times New Roman"/>
          <w:sz w:val="24"/>
          <w:szCs w:val="24"/>
          <w:lang w:val="sr-Cyrl-ME"/>
        </w:rPr>
        <w:t xml:space="preserve"> б. </w:t>
      </w:r>
      <w:r w:rsidRPr="0014382F">
        <w:rPr>
          <w:rFonts w:ascii="Times New Roman" w:hAnsi="Times New Roman" w:cs="Times New Roman"/>
          <w:sz w:val="24"/>
          <w:szCs w:val="24"/>
          <w:lang w:val="sr-Cyrl-ME"/>
        </w:rPr>
        <w:t xml:space="preserve">Доставу наведених информација за сва директна задужења која користим у </w:t>
      </w:r>
      <w:r w:rsidR="00FB72C6" w:rsidRPr="0014382F">
        <w:rPr>
          <w:rFonts w:ascii="Times New Roman" w:hAnsi="Times New Roman" w:cs="Times New Roman"/>
          <w:sz w:val="24"/>
          <w:szCs w:val="24"/>
          <w:lang w:val="sr-Cyrl-ME"/>
        </w:rPr>
        <w:t>П</w:t>
      </w:r>
      <w:r w:rsidRPr="0014382F">
        <w:rPr>
          <w:rFonts w:ascii="Times New Roman" w:hAnsi="Times New Roman" w:cs="Times New Roman"/>
          <w:sz w:val="24"/>
          <w:szCs w:val="24"/>
          <w:lang w:val="sr-Cyrl-ME"/>
        </w:rPr>
        <w:t>ретходној банци.</w:t>
      </w:r>
    </w:p>
    <w:p w14:paraId="5A4F4BD8" w14:textId="77777777" w:rsidR="00105EDD" w:rsidRPr="00AB762F" w:rsidRDefault="00105EDD" w:rsidP="00741D20">
      <w:pPr>
        <w:spacing w:after="0" w:line="240" w:lineRule="auto"/>
        <w:rPr>
          <w:rFonts w:ascii="Times New Roman" w:hAnsi="Times New Roman" w:cs="Times New Roman"/>
          <w:sz w:val="24"/>
          <w:szCs w:val="24"/>
          <w:lang w:val="sr-Cyrl-ME"/>
        </w:rPr>
      </w:pPr>
    </w:p>
    <w:p w14:paraId="5A4F4BD9" w14:textId="77777777" w:rsidR="00DB22F8" w:rsidRDefault="007E5F7C" w:rsidP="008A7CEE">
      <w:pPr>
        <w:spacing w:after="0" w:line="240" w:lineRule="auto"/>
        <w:jc w:val="both"/>
        <w:rPr>
          <w:rFonts w:ascii="Times New Roman" w:hAnsi="Times New Roman" w:cs="Times New Roman"/>
          <w:sz w:val="24"/>
          <w:szCs w:val="24"/>
        </w:rPr>
      </w:pPr>
      <w:r w:rsidRPr="00AB762F">
        <w:rPr>
          <w:rFonts w:ascii="Times New Roman" w:hAnsi="Times New Roman" w:cs="Times New Roman"/>
          <w:sz w:val="24"/>
          <w:szCs w:val="24"/>
        </w:rPr>
        <w:fldChar w:fldCharType="begin">
          <w:ffData>
            <w:name w:val="Check6"/>
            <w:enabled/>
            <w:calcOnExit w:val="0"/>
            <w:checkBox>
              <w:sizeAuto/>
              <w:default w:val="0"/>
            </w:checkBox>
          </w:ffData>
        </w:fldChar>
      </w:r>
      <w:r w:rsidRPr="0014382F">
        <w:rPr>
          <w:rFonts w:ascii="Times New Roman" w:hAnsi="Times New Roman" w:cs="Times New Roman"/>
          <w:sz w:val="24"/>
          <w:szCs w:val="24"/>
          <w:lang w:val="pl-PL"/>
        </w:rPr>
        <w:instrText xml:space="preserve"> FORMCHECKBOX </w:instrText>
      </w:r>
      <w:r w:rsidR="00587CD2">
        <w:rPr>
          <w:rFonts w:ascii="Times New Roman" w:hAnsi="Times New Roman" w:cs="Times New Roman"/>
          <w:sz w:val="24"/>
          <w:szCs w:val="24"/>
        </w:rPr>
      </w:r>
      <w:r w:rsidR="00587CD2">
        <w:rPr>
          <w:rFonts w:ascii="Times New Roman" w:hAnsi="Times New Roman" w:cs="Times New Roman"/>
          <w:sz w:val="24"/>
          <w:szCs w:val="24"/>
        </w:rPr>
        <w:fldChar w:fldCharType="separate"/>
      </w:r>
      <w:r w:rsidRPr="00AB762F">
        <w:rPr>
          <w:rFonts w:ascii="Times New Roman" w:hAnsi="Times New Roman" w:cs="Times New Roman"/>
          <w:sz w:val="24"/>
          <w:szCs w:val="24"/>
        </w:rPr>
        <w:fldChar w:fldCharType="end"/>
      </w:r>
      <w:r w:rsidRPr="0014382F">
        <w:rPr>
          <w:rFonts w:ascii="Times New Roman" w:hAnsi="Times New Roman" w:cs="Times New Roman"/>
          <w:sz w:val="24"/>
          <w:szCs w:val="24"/>
        </w:rPr>
        <w:t xml:space="preserve"> </w:t>
      </w:r>
      <w:r w:rsidR="00FE2716" w:rsidRPr="00AB762F">
        <w:rPr>
          <w:rFonts w:ascii="Times New Roman" w:hAnsi="Times New Roman" w:cs="Times New Roman"/>
          <w:sz w:val="24"/>
          <w:szCs w:val="24"/>
        </w:rPr>
        <w:t>4.</w:t>
      </w:r>
      <w:r w:rsidR="008A7CEE"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Доставу</w:t>
      </w:r>
      <w:r w:rsidR="008A7CEE"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доступних</w:t>
      </w:r>
      <w:r w:rsidR="008A7CEE"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информација</w:t>
      </w:r>
      <w:r w:rsidR="008A7CEE"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Новој</w:t>
      </w:r>
      <w:r w:rsidR="008A7CEE"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банци</w:t>
      </w:r>
      <w:r w:rsidR="008A7CEE"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о</w:t>
      </w:r>
      <w:r w:rsidR="008A7CEE"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вишекратним</w:t>
      </w:r>
      <w:r w:rsidR="008A7CEE"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пријемним</w:t>
      </w:r>
      <w:r w:rsidR="008A7CEE"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трансферима</w:t>
      </w:r>
      <w:r w:rsidR="00ED6537"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одобрења</w:t>
      </w:r>
      <w:r w:rsidR="00ED6537"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извршених</w:t>
      </w:r>
      <w:r w:rsidR="00ED6537"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у</w:t>
      </w:r>
      <w:r w:rsidR="00ED6537"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претходних</w:t>
      </w:r>
      <w:r w:rsidR="00ED6537" w:rsidRPr="00AB762F">
        <w:rPr>
          <w:rFonts w:ascii="Times New Roman" w:hAnsi="Times New Roman" w:cs="Times New Roman"/>
          <w:sz w:val="24"/>
          <w:szCs w:val="24"/>
        </w:rPr>
        <w:t xml:space="preserve"> 13 </w:t>
      </w:r>
      <w:r w:rsidR="002672D7" w:rsidRPr="00AB762F">
        <w:rPr>
          <w:rFonts w:ascii="Times New Roman" w:hAnsi="Times New Roman" w:cs="Times New Roman"/>
          <w:sz w:val="24"/>
          <w:szCs w:val="24"/>
        </w:rPr>
        <w:t>месеци</w:t>
      </w:r>
      <w:r w:rsidR="00ED6537"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на</w:t>
      </w:r>
      <w:r w:rsidR="00ED6537"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платни</w:t>
      </w:r>
      <w:r w:rsidR="00ED6537"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рачун</w:t>
      </w:r>
      <w:r w:rsidR="00ED6537"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са</w:t>
      </w:r>
      <w:r w:rsidR="00ED6537"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кога</w:t>
      </w:r>
      <w:r w:rsidR="00ED6537"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се</w:t>
      </w:r>
      <w:r w:rsidR="00ED6537"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врши</w:t>
      </w:r>
      <w:r w:rsidR="00ED6537"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промена</w:t>
      </w:r>
      <w:r w:rsidR="00ED6537" w:rsidRPr="00AB762F">
        <w:rPr>
          <w:rFonts w:ascii="Times New Roman" w:hAnsi="Times New Roman" w:cs="Times New Roman"/>
          <w:sz w:val="24"/>
          <w:szCs w:val="24"/>
        </w:rPr>
        <w:t>)</w:t>
      </w:r>
      <w:r w:rsidR="008A7CEE" w:rsidRPr="00AB762F">
        <w:rPr>
          <w:rFonts w:ascii="Times New Roman" w:hAnsi="Times New Roman" w:cs="Times New Roman"/>
          <w:sz w:val="24"/>
          <w:szCs w:val="24"/>
        </w:rPr>
        <w:t>:</w:t>
      </w:r>
    </w:p>
    <w:p w14:paraId="5A4F4BDA" w14:textId="77777777" w:rsidR="00D306DB" w:rsidRPr="0014382F" w:rsidRDefault="00D306DB" w:rsidP="008A7CEE">
      <w:pPr>
        <w:spacing w:after="0" w:line="240" w:lineRule="auto"/>
        <w:jc w:val="both"/>
        <w:rPr>
          <w:rFonts w:ascii="Times New Roman" w:hAnsi="Times New Roman" w:cs="Times New Roman"/>
          <w:sz w:val="24"/>
          <w:szCs w:val="24"/>
        </w:rPr>
      </w:pPr>
    </w:p>
    <w:p w14:paraId="5A4F4BDB" w14:textId="77777777" w:rsidR="00105EDD" w:rsidRPr="0014382F" w:rsidRDefault="00105EDD" w:rsidP="00105EDD">
      <w:pPr>
        <w:spacing w:after="0" w:line="240" w:lineRule="auto"/>
        <w:jc w:val="both"/>
        <w:rPr>
          <w:rFonts w:ascii="Times New Roman" w:hAnsi="Times New Roman" w:cs="Times New Roman"/>
          <w:sz w:val="24"/>
          <w:szCs w:val="24"/>
          <w:lang w:val="sr-Cyrl-ME"/>
        </w:rPr>
      </w:pPr>
      <w:r w:rsidRPr="00AB762F">
        <w:rPr>
          <w:rFonts w:ascii="Times New Roman" w:hAnsi="Times New Roman" w:cs="Times New Roman"/>
          <w:sz w:val="24"/>
          <w:szCs w:val="24"/>
        </w:rPr>
        <w:fldChar w:fldCharType="begin">
          <w:ffData>
            <w:name w:val="Check6"/>
            <w:enabled/>
            <w:calcOnExit w:val="0"/>
            <w:checkBox>
              <w:sizeAuto/>
              <w:default w:val="0"/>
            </w:checkBox>
          </w:ffData>
        </w:fldChar>
      </w:r>
      <w:r w:rsidRPr="00AB762F">
        <w:rPr>
          <w:rFonts w:ascii="Times New Roman" w:hAnsi="Times New Roman" w:cs="Times New Roman"/>
          <w:sz w:val="24"/>
          <w:szCs w:val="24"/>
          <w:lang w:val="pl-PL"/>
        </w:rPr>
        <w:instrText xml:space="preserve"> FORMCHECKBOX </w:instrText>
      </w:r>
      <w:r w:rsidR="00587CD2">
        <w:rPr>
          <w:rFonts w:ascii="Times New Roman" w:hAnsi="Times New Roman" w:cs="Times New Roman"/>
          <w:sz w:val="24"/>
          <w:szCs w:val="24"/>
        </w:rPr>
      </w:r>
      <w:r w:rsidR="00587CD2">
        <w:rPr>
          <w:rFonts w:ascii="Times New Roman" w:hAnsi="Times New Roman" w:cs="Times New Roman"/>
          <w:sz w:val="24"/>
          <w:szCs w:val="24"/>
        </w:rPr>
        <w:fldChar w:fldCharType="separate"/>
      </w:r>
      <w:r w:rsidRPr="00AB762F">
        <w:rPr>
          <w:rFonts w:ascii="Times New Roman" w:hAnsi="Times New Roman" w:cs="Times New Roman"/>
          <w:sz w:val="24"/>
          <w:szCs w:val="24"/>
        </w:rPr>
        <w:fldChar w:fldCharType="end"/>
      </w:r>
      <w:r w:rsidRPr="00AB762F">
        <w:rPr>
          <w:rFonts w:ascii="Times New Roman" w:hAnsi="Times New Roman" w:cs="Times New Roman"/>
          <w:sz w:val="24"/>
          <w:szCs w:val="24"/>
          <w:lang w:val="sr-Cyrl-ME"/>
        </w:rPr>
        <w:t xml:space="preserve"> </w:t>
      </w:r>
      <w:r w:rsidRPr="0014382F">
        <w:rPr>
          <w:rFonts w:ascii="Times New Roman" w:hAnsi="Times New Roman" w:cs="Times New Roman"/>
          <w:sz w:val="24"/>
          <w:szCs w:val="24"/>
          <w:lang w:val="sr-Cyrl-ME"/>
        </w:rPr>
        <w:t>а. Доставу наведених информација за следеће вишекратне пријемне трансфере одобрења:</w:t>
      </w:r>
    </w:p>
    <w:p w14:paraId="5A4F4BDC" w14:textId="77777777" w:rsidR="00ED6537" w:rsidRPr="0014382F" w:rsidRDefault="002672D7" w:rsidP="00ED6537">
      <w:pPr>
        <w:spacing w:after="0"/>
        <w:ind w:left="567"/>
        <w:rPr>
          <w:rFonts w:ascii="Times New Roman" w:hAnsi="Times New Roman" w:cs="Times New Roman"/>
          <w:sz w:val="24"/>
          <w:szCs w:val="24"/>
        </w:rPr>
      </w:pPr>
      <w:r w:rsidRPr="0014382F">
        <w:rPr>
          <w:rFonts w:ascii="Times New Roman" w:hAnsi="Times New Roman" w:cs="Times New Roman"/>
          <w:bCs/>
          <w:sz w:val="24"/>
          <w:szCs w:val="24"/>
          <w:highlight w:val="lightGray"/>
        </w:rPr>
        <w:t>детаљи</w:t>
      </w:r>
      <w:r w:rsidR="00ED6537" w:rsidRPr="0014382F">
        <w:rPr>
          <w:rFonts w:ascii="Times New Roman" w:hAnsi="Times New Roman" w:cs="Times New Roman"/>
          <w:bCs/>
          <w:sz w:val="24"/>
          <w:szCs w:val="24"/>
          <w:highlight w:val="lightGray"/>
        </w:rPr>
        <w:t xml:space="preserve"> </w:t>
      </w:r>
      <w:r w:rsidRPr="0014382F">
        <w:rPr>
          <w:rFonts w:ascii="Times New Roman" w:hAnsi="Times New Roman" w:cs="Times New Roman"/>
          <w:bCs/>
          <w:sz w:val="24"/>
          <w:szCs w:val="24"/>
          <w:highlight w:val="lightGray"/>
        </w:rPr>
        <w:t>о</w:t>
      </w:r>
      <w:r w:rsidR="00ED6537" w:rsidRPr="0014382F">
        <w:rPr>
          <w:rFonts w:ascii="Times New Roman" w:hAnsi="Times New Roman" w:cs="Times New Roman"/>
          <w:bCs/>
          <w:sz w:val="24"/>
          <w:szCs w:val="24"/>
          <w:highlight w:val="lightGray"/>
        </w:rPr>
        <w:t xml:space="preserve"> </w:t>
      </w:r>
      <w:r w:rsidRPr="0014382F">
        <w:rPr>
          <w:rFonts w:ascii="Times New Roman" w:hAnsi="Times New Roman" w:cs="Times New Roman"/>
          <w:bCs/>
          <w:sz w:val="24"/>
          <w:szCs w:val="24"/>
          <w:highlight w:val="lightGray"/>
        </w:rPr>
        <w:t>пријемним</w:t>
      </w:r>
      <w:r w:rsidR="00ED6537" w:rsidRPr="0014382F">
        <w:rPr>
          <w:rFonts w:ascii="Times New Roman" w:hAnsi="Times New Roman" w:cs="Times New Roman"/>
          <w:bCs/>
          <w:sz w:val="24"/>
          <w:szCs w:val="24"/>
          <w:highlight w:val="lightGray"/>
        </w:rPr>
        <w:t xml:space="preserve"> </w:t>
      </w:r>
      <w:r w:rsidRPr="0014382F">
        <w:rPr>
          <w:rFonts w:ascii="Times New Roman" w:hAnsi="Times New Roman" w:cs="Times New Roman"/>
          <w:bCs/>
          <w:sz w:val="24"/>
          <w:szCs w:val="24"/>
          <w:highlight w:val="lightGray"/>
        </w:rPr>
        <w:t>трансферима</w:t>
      </w:r>
      <w:r w:rsidR="00ED6537" w:rsidRPr="0014382F">
        <w:rPr>
          <w:rFonts w:ascii="Times New Roman" w:hAnsi="Times New Roman" w:cs="Times New Roman"/>
          <w:bCs/>
          <w:sz w:val="24"/>
          <w:szCs w:val="24"/>
          <w:highlight w:val="lightGray"/>
        </w:rPr>
        <w:t xml:space="preserve"> </w:t>
      </w:r>
      <w:r w:rsidRPr="0014382F">
        <w:rPr>
          <w:rFonts w:ascii="Times New Roman" w:hAnsi="Times New Roman" w:cs="Times New Roman"/>
          <w:bCs/>
          <w:sz w:val="24"/>
          <w:szCs w:val="24"/>
          <w:highlight w:val="lightGray"/>
        </w:rPr>
        <w:t>одобрења</w:t>
      </w:r>
    </w:p>
    <w:p w14:paraId="5A4F4BDD" w14:textId="77777777" w:rsidR="00ED6537" w:rsidRPr="0014382F" w:rsidRDefault="002672D7" w:rsidP="00ED6537">
      <w:pPr>
        <w:spacing w:after="0"/>
        <w:ind w:left="567"/>
        <w:rPr>
          <w:rFonts w:ascii="Times New Roman" w:hAnsi="Times New Roman" w:cs="Times New Roman"/>
          <w:sz w:val="24"/>
          <w:szCs w:val="24"/>
        </w:rPr>
      </w:pPr>
      <w:r w:rsidRPr="0014382F">
        <w:rPr>
          <w:rFonts w:ascii="Times New Roman" w:hAnsi="Times New Roman" w:cs="Times New Roman"/>
          <w:bCs/>
          <w:sz w:val="24"/>
          <w:szCs w:val="24"/>
          <w:highlight w:val="lightGray"/>
        </w:rPr>
        <w:t>детаљи</w:t>
      </w:r>
      <w:r w:rsidR="00ED6537" w:rsidRPr="0014382F">
        <w:rPr>
          <w:rFonts w:ascii="Times New Roman" w:hAnsi="Times New Roman" w:cs="Times New Roman"/>
          <w:bCs/>
          <w:sz w:val="24"/>
          <w:szCs w:val="24"/>
          <w:highlight w:val="lightGray"/>
        </w:rPr>
        <w:t xml:space="preserve"> </w:t>
      </w:r>
      <w:r w:rsidRPr="0014382F">
        <w:rPr>
          <w:rFonts w:ascii="Times New Roman" w:hAnsi="Times New Roman" w:cs="Times New Roman"/>
          <w:bCs/>
          <w:sz w:val="24"/>
          <w:szCs w:val="24"/>
          <w:highlight w:val="lightGray"/>
        </w:rPr>
        <w:t>о</w:t>
      </w:r>
      <w:r w:rsidR="00ED6537" w:rsidRPr="0014382F">
        <w:rPr>
          <w:rFonts w:ascii="Times New Roman" w:hAnsi="Times New Roman" w:cs="Times New Roman"/>
          <w:bCs/>
          <w:sz w:val="24"/>
          <w:szCs w:val="24"/>
          <w:highlight w:val="lightGray"/>
        </w:rPr>
        <w:t xml:space="preserve"> </w:t>
      </w:r>
      <w:r w:rsidRPr="0014382F">
        <w:rPr>
          <w:rFonts w:ascii="Times New Roman" w:hAnsi="Times New Roman" w:cs="Times New Roman"/>
          <w:bCs/>
          <w:sz w:val="24"/>
          <w:szCs w:val="24"/>
          <w:highlight w:val="lightGray"/>
        </w:rPr>
        <w:t>пријемним</w:t>
      </w:r>
      <w:r w:rsidR="00ED6537" w:rsidRPr="0014382F">
        <w:rPr>
          <w:rFonts w:ascii="Times New Roman" w:hAnsi="Times New Roman" w:cs="Times New Roman"/>
          <w:bCs/>
          <w:sz w:val="24"/>
          <w:szCs w:val="24"/>
          <w:highlight w:val="lightGray"/>
        </w:rPr>
        <w:t xml:space="preserve"> </w:t>
      </w:r>
      <w:r w:rsidRPr="0014382F">
        <w:rPr>
          <w:rFonts w:ascii="Times New Roman" w:hAnsi="Times New Roman" w:cs="Times New Roman"/>
          <w:bCs/>
          <w:sz w:val="24"/>
          <w:szCs w:val="24"/>
          <w:highlight w:val="lightGray"/>
        </w:rPr>
        <w:t>трансферима</w:t>
      </w:r>
      <w:r w:rsidR="00ED6537" w:rsidRPr="0014382F">
        <w:rPr>
          <w:rFonts w:ascii="Times New Roman" w:hAnsi="Times New Roman" w:cs="Times New Roman"/>
          <w:bCs/>
          <w:sz w:val="24"/>
          <w:szCs w:val="24"/>
          <w:highlight w:val="lightGray"/>
        </w:rPr>
        <w:t xml:space="preserve"> </w:t>
      </w:r>
      <w:r w:rsidRPr="0014382F">
        <w:rPr>
          <w:rFonts w:ascii="Times New Roman" w:hAnsi="Times New Roman" w:cs="Times New Roman"/>
          <w:bCs/>
          <w:sz w:val="24"/>
          <w:szCs w:val="24"/>
          <w:highlight w:val="lightGray"/>
        </w:rPr>
        <w:t>одобрења</w:t>
      </w:r>
    </w:p>
    <w:p w14:paraId="5A4F4BDE" w14:textId="77777777" w:rsidR="00FE2716" w:rsidRPr="0014382F" w:rsidRDefault="002672D7" w:rsidP="00FE2716">
      <w:pPr>
        <w:spacing w:after="0"/>
        <w:ind w:left="567"/>
        <w:rPr>
          <w:rFonts w:ascii="Times New Roman" w:hAnsi="Times New Roman" w:cs="Times New Roman"/>
          <w:bCs/>
          <w:sz w:val="24"/>
          <w:szCs w:val="24"/>
        </w:rPr>
      </w:pPr>
      <w:r w:rsidRPr="0014382F">
        <w:rPr>
          <w:rFonts w:ascii="Times New Roman" w:hAnsi="Times New Roman" w:cs="Times New Roman"/>
          <w:bCs/>
          <w:sz w:val="24"/>
          <w:szCs w:val="24"/>
          <w:highlight w:val="lightGray"/>
        </w:rPr>
        <w:t>детаљи</w:t>
      </w:r>
      <w:r w:rsidR="00FE2716" w:rsidRPr="0014382F">
        <w:rPr>
          <w:rFonts w:ascii="Times New Roman" w:hAnsi="Times New Roman" w:cs="Times New Roman"/>
          <w:bCs/>
          <w:sz w:val="24"/>
          <w:szCs w:val="24"/>
          <w:highlight w:val="lightGray"/>
        </w:rPr>
        <w:t xml:space="preserve"> </w:t>
      </w:r>
      <w:r w:rsidRPr="0014382F">
        <w:rPr>
          <w:rFonts w:ascii="Times New Roman" w:hAnsi="Times New Roman" w:cs="Times New Roman"/>
          <w:bCs/>
          <w:sz w:val="24"/>
          <w:szCs w:val="24"/>
          <w:highlight w:val="lightGray"/>
        </w:rPr>
        <w:t>о</w:t>
      </w:r>
      <w:r w:rsidR="00FE2716" w:rsidRPr="0014382F">
        <w:rPr>
          <w:rFonts w:ascii="Times New Roman" w:hAnsi="Times New Roman" w:cs="Times New Roman"/>
          <w:bCs/>
          <w:sz w:val="24"/>
          <w:szCs w:val="24"/>
          <w:highlight w:val="lightGray"/>
        </w:rPr>
        <w:t xml:space="preserve"> </w:t>
      </w:r>
      <w:r w:rsidRPr="0014382F">
        <w:rPr>
          <w:rFonts w:ascii="Times New Roman" w:hAnsi="Times New Roman" w:cs="Times New Roman"/>
          <w:bCs/>
          <w:sz w:val="24"/>
          <w:szCs w:val="24"/>
          <w:highlight w:val="lightGray"/>
        </w:rPr>
        <w:t>пријемним</w:t>
      </w:r>
      <w:r w:rsidR="00FE2716" w:rsidRPr="0014382F">
        <w:rPr>
          <w:rFonts w:ascii="Times New Roman" w:hAnsi="Times New Roman" w:cs="Times New Roman"/>
          <w:bCs/>
          <w:sz w:val="24"/>
          <w:szCs w:val="24"/>
          <w:highlight w:val="lightGray"/>
        </w:rPr>
        <w:t xml:space="preserve"> </w:t>
      </w:r>
      <w:r w:rsidRPr="0014382F">
        <w:rPr>
          <w:rFonts w:ascii="Times New Roman" w:hAnsi="Times New Roman" w:cs="Times New Roman"/>
          <w:bCs/>
          <w:sz w:val="24"/>
          <w:szCs w:val="24"/>
          <w:highlight w:val="lightGray"/>
        </w:rPr>
        <w:t>трансферима</w:t>
      </w:r>
      <w:r w:rsidR="00FE2716" w:rsidRPr="0014382F">
        <w:rPr>
          <w:rFonts w:ascii="Times New Roman" w:hAnsi="Times New Roman" w:cs="Times New Roman"/>
          <w:bCs/>
          <w:sz w:val="24"/>
          <w:szCs w:val="24"/>
          <w:highlight w:val="lightGray"/>
        </w:rPr>
        <w:t xml:space="preserve"> </w:t>
      </w:r>
      <w:r w:rsidRPr="0014382F">
        <w:rPr>
          <w:rFonts w:ascii="Times New Roman" w:hAnsi="Times New Roman" w:cs="Times New Roman"/>
          <w:bCs/>
          <w:sz w:val="24"/>
          <w:szCs w:val="24"/>
          <w:highlight w:val="lightGray"/>
        </w:rPr>
        <w:t>одобрења</w:t>
      </w:r>
    </w:p>
    <w:p w14:paraId="5A4F4BDF" w14:textId="77777777" w:rsidR="00684AA8" w:rsidRPr="0014382F" w:rsidRDefault="002672D7" w:rsidP="00684AA8">
      <w:pPr>
        <w:spacing w:after="0"/>
        <w:ind w:left="567"/>
        <w:rPr>
          <w:rFonts w:ascii="Times New Roman" w:hAnsi="Times New Roman" w:cs="Times New Roman"/>
          <w:bCs/>
          <w:sz w:val="24"/>
          <w:szCs w:val="24"/>
        </w:rPr>
      </w:pPr>
      <w:r w:rsidRPr="0014382F">
        <w:rPr>
          <w:rFonts w:ascii="Times New Roman" w:hAnsi="Times New Roman" w:cs="Times New Roman"/>
          <w:bCs/>
          <w:sz w:val="24"/>
          <w:szCs w:val="24"/>
          <w:highlight w:val="lightGray"/>
        </w:rPr>
        <w:t>детаљи</w:t>
      </w:r>
      <w:r w:rsidR="00684AA8" w:rsidRPr="0014382F">
        <w:rPr>
          <w:rFonts w:ascii="Times New Roman" w:hAnsi="Times New Roman" w:cs="Times New Roman"/>
          <w:bCs/>
          <w:sz w:val="24"/>
          <w:szCs w:val="24"/>
          <w:highlight w:val="lightGray"/>
        </w:rPr>
        <w:t xml:space="preserve"> </w:t>
      </w:r>
      <w:r w:rsidRPr="0014382F">
        <w:rPr>
          <w:rFonts w:ascii="Times New Roman" w:hAnsi="Times New Roman" w:cs="Times New Roman"/>
          <w:bCs/>
          <w:sz w:val="24"/>
          <w:szCs w:val="24"/>
          <w:highlight w:val="lightGray"/>
        </w:rPr>
        <w:t>о</w:t>
      </w:r>
      <w:r w:rsidR="00684AA8" w:rsidRPr="0014382F">
        <w:rPr>
          <w:rFonts w:ascii="Times New Roman" w:hAnsi="Times New Roman" w:cs="Times New Roman"/>
          <w:bCs/>
          <w:sz w:val="24"/>
          <w:szCs w:val="24"/>
          <w:highlight w:val="lightGray"/>
        </w:rPr>
        <w:t xml:space="preserve"> </w:t>
      </w:r>
      <w:r w:rsidRPr="0014382F">
        <w:rPr>
          <w:rFonts w:ascii="Times New Roman" w:hAnsi="Times New Roman" w:cs="Times New Roman"/>
          <w:bCs/>
          <w:sz w:val="24"/>
          <w:szCs w:val="24"/>
          <w:highlight w:val="lightGray"/>
        </w:rPr>
        <w:t>пријемним</w:t>
      </w:r>
      <w:r w:rsidR="00684AA8" w:rsidRPr="0014382F">
        <w:rPr>
          <w:rFonts w:ascii="Times New Roman" w:hAnsi="Times New Roman" w:cs="Times New Roman"/>
          <w:bCs/>
          <w:sz w:val="24"/>
          <w:szCs w:val="24"/>
          <w:highlight w:val="lightGray"/>
        </w:rPr>
        <w:t xml:space="preserve"> </w:t>
      </w:r>
      <w:r w:rsidRPr="0014382F">
        <w:rPr>
          <w:rFonts w:ascii="Times New Roman" w:hAnsi="Times New Roman" w:cs="Times New Roman"/>
          <w:bCs/>
          <w:sz w:val="24"/>
          <w:szCs w:val="24"/>
          <w:highlight w:val="lightGray"/>
        </w:rPr>
        <w:t>трансферима</w:t>
      </w:r>
      <w:r w:rsidR="00684AA8" w:rsidRPr="0014382F">
        <w:rPr>
          <w:rFonts w:ascii="Times New Roman" w:hAnsi="Times New Roman" w:cs="Times New Roman"/>
          <w:bCs/>
          <w:sz w:val="24"/>
          <w:szCs w:val="24"/>
          <w:highlight w:val="lightGray"/>
        </w:rPr>
        <w:t xml:space="preserve"> </w:t>
      </w:r>
      <w:r w:rsidRPr="0014382F">
        <w:rPr>
          <w:rFonts w:ascii="Times New Roman" w:hAnsi="Times New Roman" w:cs="Times New Roman"/>
          <w:bCs/>
          <w:sz w:val="24"/>
          <w:szCs w:val="24"/>
          <w:highlight w:val="lightGray"/>
        </w:rPr>
        <w:t>одобрења</w:t>
      </w:r>
    </w:p>
    <w:p w14:paraId="5A4F4BE0" w14:textId="77777777" w:rsidR="00105EDD" w:rsidRPr="0014382F" w:rsidRDefault="00105EDD" w:rsidP="00AB762F">
      <w:pPr>
        <w:spacing w:after="0"/>
        <w:jc w:val="both"/>
        <w:rPr>
          <w:rFonts w:ascii="Times New Roman" w:hAnsi="Times New Roman" w:cs="Times New Roman"/>
          <w:sz w:val="24"/>
          <w:szCs w:val="24"/>
          <w:lang w:val="sr-Cyrl-ME"/>
        </w:rPr>
      </w:pPr>
      <w:r w:rsidRPr="00AB762F">
        <w:rPr>
          <w:rFonts w:ascii="Times New Roman" w:hAnsi="Times New Roman" w:cs="Times New Roman"/>
          <w:sz w:val="24"/>
          <w:szCs w:val="24"/>
        </w:rPr>
        <w:fldChar w:fldCharType="begin">
          <w:ffData>
            <w:name w:val="Check6"/>
            <w:enabled/>
            <w:calcOnExit w:val="0"/>
            <w:checkBox>
              <w:sizeAuto/>
              <w:default w:val="0"/>
            </w:checkBox>
          </w:ffData>
        </w:fldChar>
      </w:r>
      <w:r w:rsidRPr="00AB762F">
        <w:rPr>
          <w:rFonts w:ascii="Times New Roman" w:hAnsi="Times New Roman" w:cs="Times New Roman"/>
          <w:sz w:val="24"/>
          <w:szCs w:val="24"/>
          <w:lang w:val="pl-PL"/>
        </w:rPr>
        <w:instrText xml:space="preserve"> FORMCHECKBOX </w:instrText>
      </w:r>
      <w:r w:rsidR="00587CD2">
        <w:rPr>
          <w:rFonts w:ascii="Times New Roman" w:hAnsi="Times New Roman" w:cs="Times New Roman"/>
          <w:sz w:val="24"/>
          <w:szCs w:val="24"/>
        </w:rPr>
      </w:r>
      <w:r w:rsidR="00587CD2">
        <w:rPr>
          <w:rFonts w:ascii="Times New Roman" w:hAnsi="Times New Roman" w:cs="Times New Roman"/>
          <w:sz w:val="24"/>
          <w:szCs w:val="24"/>
        </w:rPr>
        <w:fldChar w:fldCharType="separate"/>
      </w:r>
      <w:r w:rsidRPr="00AB762F">
        <w:rPr>
          <w:rFonts w:ascii="Times New Roman" w:hAnsi="Times New Roman" w:cs="Times New Roman"/>
          <w:sz w:val="24"/>
          <w:szCs w:val="24"/>
        </w:rPr>
        <w:fldChar w:fldCharType="end"/>
      </w:r>
      <w:r w:rsidRPr="00AB762F">
        <w:rPr>
          <w:rFonts w:ascii="Times New Roman" w:hAnsi="Times New Roman" w:cs="Times New Roman"/>
          <w:sz w:val="24"/>
          <w:szCs w:val="24"/>
          <w:lang w:val="sr-Cyrl-ME"/>
        </w:rPr>
        <w:t xml:space="preserve"> </w:t>
      </w:r>
      <w:r w:rsidRPr="0014382F">
        <w:rPr>
          <w:rFonts w:ascii="Times New Roman" w:hAnsi="Times New Roman" w:cs="Times New Roman"/>
          <w:sz w:val="24"/>
          <w:szCs w:val="24"/>
          <w:lang w:val="sr-Cyrl-ME"/>
        </w:rPr>
        <w:t>б. Дос</w:t>
      </w:r>
      <w:r w:rsidR="00147FB8" w:rsidRPr="0014382F">
        <w:rPr>
          <w:rFonts w:ascii="Times New Roman" w:hAnsi="Times New Roman" w:cs="Times New Roman"/>
          <w:sz w:val="24"/>
          <w:szCs w:val="24"/>
          <w:lang w:val="sr-Cyrl-ME"/>
        </w:rPr>
        <w:t>таву наведених информација за св</w:t>
      </w:r>
      <w:r w:rsidRPr="0014382F">
        <w:rPr>
          <w:rFonts w:ascii="Times New Roman" w:hAnsi="Times New Roman" w:cs="Times New Roman"/>
          <w:sz w:val="24"/>
          <w:szCs w:val="24"/>
          <w:lang w:val="sr-Cyrl-ME"/>
        </w:rPr>
        <w:t>е вишекратне пријемне трансфере одобрења са платног рачуна који је предмет преноса.</w:t>
      </w:r>
    </w:p>
    <w:p w14:paraId="5A4F4BE1" w14:textId="77777777" w:rsidR="00105EDD" w:rsidRPr="0014382F" w:rsidRDefault="00105EDD" w:rsidP="00FE2716">
      <w:pPr>
        <w:spacing w:after="0"/>
        <w:ind w:left="567"/>
        <w:rPr>
          <w:rFonts w:ascii="Times New Roman" w:hAnsi="Times New Roman" w:cs="Times New Roman"/>
          <w:sz w:val="24"/>
          <w:szCs w:val="24"/>
        </w:rPr>
      </w:pPr>
    </w:p>
    <w:p w14:paraId="5A4F4BE2" w14:textId="77777777" w:rsidR="00FE2716" w:rsidRPr="00AB762F" w:rsidRDefault="005E26CB" w:rsidP="00AB762F">
      <w:pPr>
        <w:spacing w:after="0" w:line="240" w:lineRule="auto"/>
        <w:jc w:val="both"/>
        <w:rPr>
          <w:rFonts w:ascii="Times New Roman" w:hAnsi="Times New Roman" w:cs="Times New Roman"/>
          <w:sz w:val="24"/>
          <w:szCs w:val="24"/>
          <w:lang w:val="sr-Cyrl-ME"/>
        </w:rPr>
      </w:pPr>
      <w:r w:rsidRPr="00AB762F">
        <w:rPr>
          <w:rFonts w:ascii="Times New Roman" w:hAnsi="Times New Roman" w:cs="Times New Roman"/>
          <w:sz w:val="24"/>
          <w:szCs w:val="24"/>
        </w:rPr>
        <w:fldChar w:fldCharType="begin">
          <w:ffData>
            <w:name w:val="Check6"/>
            <w:enabled/>
            <w:calcOnExit w:val="0"/>
            <w:checkBox>
              <w:sizeAuto/>
              <w:default w:val="0"/>
            </w:checkBox>
          </w:ffData>
        </w:fldChar>
      </w:r>
      <w:r w:rsidRPr="00AB762F">
        <w:rPr>
          <w:rFonts w:ascii="Times New Roman" w:hAnsi="Times New Roman" w:cs="Times New Roman"/>
          <w:sz w:val="24"/>
          <w:szCs w:val="24"/>
        </w:rPr>
        <w:instrText xml:space="preserve"> FORMCHECKBOX </w:instrText>
      </w:r>
      <w:r w:rsidR="00587CD2">
        <w:rPr>
          <w:rFonts w:ascii="Times New Roman" w:hAnsi="Times New Roman" w:cs="Times New Roman"/>
          <w:sz w:val="24"/>
          <w:szCs w:val="24"/>
        </w:rPr>
      </w:r>
      <w:r w:rsidR="00587CD2">
        <w:rPr>
          <w:rFonts w:ascii="Times New Roman" w:hAnsi="Times New Roman" w:cs="Times New Roman"/>
          <w:sz w:val="24"/>
          <w:szCs w:val="24"/>
        </w:rPr>
        <w:fldChar w:fldCharType="separate"/>
      </w:r>
      <w:r w:rsidRPr="00AB762F">
        <w:rPr>
          <w:rFonts w:ascii="Times New Roman" w:hAnsi="Times New Roman" w:cs="Times New Roman"/>
          <w:sz w:val="24"/>
          <w:szCs w:val="24"/>
        </w:rPr>
        <w:fldChar w:fldCharType="end"/>
      </w:r>
      <w:r w:rsidR="00DB22F8" w:rsidRPr="00AB762F">
        <w:rPr>
          <w:rFonts w:ascii="Times New Roman" w:hAnsi="Times New Roman" w:cs="Times New Roman"/>
          <w:sz w:val="24"/>
          <w:szCs w:val="24"/>
        </w:rPr>
        <w:t xml:space="preserve">  </w:t>
      </w:r>
      <w:r w:rsidR="00FE2716" w:rsidRPr="00AB762F">
        <w:rPr>
          <w:rFonts w:ascii="Times New Roman" w:hAnsi="Times New Roman" w:cs="Times New Roman"/>
          <w:sz w:val="24"/>
          <w:szCs w:val="24"/>
        </w:rPr>
        <w:t>5.</w:t>
      </w:r>
      <w:r w:rsidR="00105EDD" w:rsidRPr="00AB762F">
        <w:rPr>
          <w:rFonts w:ascii="Times New Roman" w:hAnsi="Times New Roman" w:cs="Times New Roman"/>
          <w:sz w:val="24"/>
          <w:szCs w:val="24"/>
          <w:lang w:val="sr-Cyrl-ME"/>
        </w:rPr>
        <w:t xml:space="preserve"> </w:t>
      </w:r>
      <w:r w:rsidR="002672D7" w:rsidRPr="00AB762F">
        <w:rPr>
          <w:rFonts w:ascii="Times New Roman" w:hAnsi="Times New Roman" w:cs="Times New Roman"/>
          <w:sz w:val="24"/>
          <w:szCs w:val="24"/>
        </w:rPr>
        <w:t>Пренос</w:t>
      </w:r>
      <w:r w:rsidR="00FE2716"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расположивог</w:t>
      </w:r>
      <w:r w:rsidR="00FE2716"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позитивног</w:t>
      </w:r>
      <w:r w:rsidR="00FE2716"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стања</w:t>
      </w:r>
      <w:r w:rsidR="00FE2716"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са</w:t>
      </w:r>
      <w:r w:rsidR="00FE2716"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рачуна</w:t>
      </w:r>
      <w:r w:rsidR="00B940B4" w:rsidRPr="00AB762F">
        <w:rPr>
          <w:rFonts w:ascii="Times New Roman" w:hAnsi="Times New Roman" w:cs="Times New Roman"/>
          <w:sz w:val="24"/>
          <w:szCs w:val="24"/>
        </w:rPr>
        <w:t xml:space="preserve"> </w:t>
      </w:r>
      <w:r w:rsidR="00147FB8" w:rsidRPr="00AB762F">
        <w:rPr>
          <w:rFonts w:ascii="Times New Roman" w:hAnsi="Times New Roman" w:cs="Times New Roman"/>
          <w:sz w:val="24"/>
          <w:szCs w:val="24"/>
          <w:lang w:val="sr-Cyrl-ME"/>
        </w:rPr>
        <w:t xml:space="preserve">из Претходне банке </w:t>
      </w:r>
      <w:r w:rsidR="00147FB8" w:rsidRPr="0014382F">
        <w:rPr>
          <w:rFonts w:ascii="Times New Roman" w:hAnsi="Times New Roman" w:cs="Times New Roman"/>
          <w:sz w:val="24"/>
          <w:szCs w:val="24"/>
          <w:lang w:val="sr-Cyrl-ME"/>
        </w:rPr>
        <w:t xml:space="preserve">који је предмет промене, на платни рачун у Новој банци, на дан </w:t>
      </w:r>
      <w:r w:rsidR="00147FB8" w:rsidRPr="00AB762F">
        <w:rPr>
          <w:rFonts w:ascii="Times New Roman" w:hAnsi="Times New Roman" w:cs="Times New Roman"/>
          <w:bCs/>
          <w:sz w:val="24"/>
          <w:szCs w:val="24"/>
        </w:rPr>
        <w:fldChar w:fldCharType="begin">
          <w:ffData>
            <w:name w:val=""/>
            <w:enabled/>
            <w:calcOnExit w:val="0"/>
            <w:textInput>
              <w:default w:val="datum"/>
            </w:textInput>
          </w:ffData>
        </w:fldChar>
      </w:r>
      <w:r w:rsidR="00147FB8" w:rsidRPr="0014382F">
        <w:rPr>
          <w:rFonts w:ascii="Times New Roman" w:hAnsi="Times New Roman" w:cs="Times New Roman"/>
          <w:bCs/>
          <w:sz w:val="24"/>
          <w:szCs w:val="24"/>
        </w:rPr>
        <w:instrText xml:space="preserve"> FORMTEXT </w:instrText>
      </w:r>
      <w:r w:rsidR="00147FB8" w:rsidRPr="00AB762F">
        <w:rPr>
          <w:rFonts w:ascii="Times New Roman" w:hAnsi="Times New Roman" w:cs="Times New Roman"/>
          <w:bCs/>
          <w:sz w:val="24"/>
          <w:szCs w:val="24"/>
        </w:rPr>
      </w:r>
      <w:r w:rsidR="00147FB8" w:rsidRPr="00AB762F">
        <w:rPr>
          <w:rFonts w:ascii="Times New Roman" w:hAnsi="Times New Roman" w:cs="Times New Roman"/>
          <w:bCs/>
          <w:sz w:val="24"/>
          <w:szCs w:val="24"/>
        </w:rPr>
        <w:fldChar w:fldCharType="separate"/>
      </w:r>
      <w:r w:rsidR="00147FB8" w:rsidRPr="0014382F">
        <w:rPr>
          <w:rFonts w:ascii="Times New Roman" w:hAnsi="Times New Roman" w:cs="Times New Roman"/>
          <w:bCs/>
          <w:noProof/>
          <w:sz w:val="24"/>
          <w:szCs w:val="24"/>
        </w:rPr>
        <w:t>датум</w:t>
      </w:r>
      <w:r w:rsidR="00147FB8" w:rsidRPr="00AB762F">
        <w:rPr>
          <w:rFonts w:ascii="Times New Roman" w:hAnsi="Times New Roman" w:cs="Times New Roman"/>
          <w:bCs/>
          <w:sz w:val="24"/>
          <w:szCs w:val="24"/>
        </w:rPr>
        <w:fldChar w:fldCharType="end"/>
      </w:r>
      <w:r w:rsidR="00147FB8" w:rsidRPr="0014382F">
        <w:rPr>
          <w:rFonts w:ascii="Times New Roman" w:hAnsi="Times New Roman" w:cs="Times New Roman"/>
          <w:bCs/>
          <w:sz w:val="24"/>
          <w:szCs w:val="24"/>
          <w:lang w:val="sr-Cyrl-ME"/>
        </w:rPr>
        <w:t>.</w:t>
      </w:r>
    </w:p>
    <w:p w14:paraId="5A4F4BE3" w14:textId="77777777" w:rsidR="00724BC6" w:rsidRPr="00AB762F" w:rsidRDefault="00724BC6" w:rsidP="00B940B4">
      <w:pPr>
        <w:spacing w:after="0" w:line="240" w:lineRule="auto"/>
        <w:rPr>
          <w:rFonts w:ascii="Times New Roman" w:hAnsi="Times New Roman" w:cs="Times New Roman"/>
          <w:sz w:val="24"/>
          <w:szCs w:val="24"/>
        </w:rPr>
      </w:pPr>
    </w:p>
    <w:p w14:paraId="5A4F4BE4" w14:textId="77777777" w:rsidR="00FE2716" w:rsidRPr="00AB762F" w:rsidRDefault="00147FB8" w:rsidP="00AB762F">
      <w:pPr>
        <w:spacing w:after="0" w:line="240" w:lineRule="auto"/>
        <w:jc w:val="both"/>
        <w:rPr>
          <w:rFonts w:ascii="Times New Roman" w:hAnsi="Times New Roman" w:cs="Times New Roman"/>
          <w:sz w:val="24"/>
          <w:szCs w:val="24"/>
          <w:lang w:val="sr-Cyrl-ME"/>
        </w:rPr>
      </w:pPr>
      <w:r w:rsidRPr="00AB762F">
        <w:rPr>
          <w:rFonts w:ascii="Times New Roman" w:hAnsi="Times New Roman" w:cs="Times New Roman"/>
          <w:sz w:val="24"/>
          <w:szCs w:val="24"/>
        </w:rPr>
        <w:fldChar w:fldCharType="begin">
          <w:ffData>
            <w:name w:val="Check6"/>
            <w:enabled/>
            <w:calcOnExit w:val="0"/>
            <w:checkBox>
              <w:sizeAuto/>
              <w:default w:val="0"/>
            </w:checkBox>
          </w:ffData>
        </w:fldChar>
      </w:r>
      <w:r w:rsidRPr="00AB762F">
        <w:rPr>
          <w:rFonts w:ascii="Times New Roman" w:hAnsi="Times New Roman" w:cs="Times New Roman"/>
          <w:sz w:val="24"/>
          <w:szCs w:val="24"/>
        </w:rPr>
        <w:instrText xml:space="preserve"> FORMCHECKBOX </w:instrText>
      </w:r>
      <w:r w:rsidR="00587CD2">
        <w:rPr>
          <w:rFonts w:ascii="Times New Roman" w:hAnsi="Times New Roman" w:cs="Times New Roman"/>
          <w:sz w:val="24"/>
          <w:szCs w:val="24"/>
        </w:rPr>
      </w:r>
      <w:r w:rsidR="00587CD2">
        <w:rPr>
          <w:rFonts w:ascii="Times New Roman" w:hAnsi="Times New Roman" w:cs="Times New Roman"/>
          <w:sz w:val="24"/>
          <w:szCs w:val="24"/>
        </w:rPr>
        <w:fldChar w:fldCharType="separate"/>
      </w:r>
      <w:r w:rsidRPr="00AB762F">
        <w:rPr>
          <w:rFonts w:ascii="Times New Roman" w:hAnsi="Times New Roman" w:cs="Times New Roman"/>
          <w:sz w:val="24"/>
          <w:szCs w:val="24"/>
        </w:rPr>
        <w:fldChar w:fldCharType="end"/>
      </w:r>
      <w:r w:rsidRPr="00AB762F">
        <w:rPr>
          <w:rFonts w:ascii="Times New Roman" w:hAnsi="Times New Roman" w:cs="Times New Roman"/>
          <w:sz w:val="24"/>
          <w:szCs w:val="24"/>
          <w:lang w:val="sr-Cyrl-ME"/>
        </w:rPr>
        <w:t xml:space="preserve"> </w:t>
      </w:r>
      <w:r w:rsidR="00FE2716" w:rsidRPr="00AB762F">
        <w:rPr>
          <w:rFonts w:ascii="Times New Roman" w:hAnsi="Times New Roman" w:cs="Times New Roman"/>
          <w:sz w:val="24"/>
          <w:szCs w:val="24"/>
        </w:rPr>
        <w:t>6.</w:t>
      </w:r>
      <w:r w:rsidR="008A7CEE"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Гашење</w:t>
      </w:r>
      <w:r w:rsidR="00FE2716" w:rsidRPr="00AB762F">
        <w:rPr>
          <w:rFonts w:ascii="Times New Roman" w:hAnsi="Times New Roman" w:cs="Times New Roman"/>
          <w:sz w:val="24"/>
          <w:szCs w:val="24"/>
        </w:rPr>
        <w:t xml:space="preserve"> </w:t>
      </w:r>
      <w:r w:rsidRPr="00AB762F">
        <w:rPr>
          <w:rFonts w:ascii="Times New Roman" w:hAnsi="Times New Roman" w:cs="Times New Roman"/>
          <w:sz w:val="24"/>
          <w:szCs w:val="24"/>
          <w:lang w:val="sr-Cyrl-ME"/>
        </w:rPr>
        <w:t xml:space="preserve">платног рачуна који је предмет промене у Претходној банци, на дан </w:t>
      </w:r>
      <w:r w:rsidRPr="00AB762F">
        <w:rPr>
          <w:rFonts w:ascii="Times New Roman" w:hAnsi="Times New Roman" w:cs="Times New Roman"/>
          <w:bCs/>
          <w:sz w:val="24"/>
          <w:szCs w:val="24"/>
        </w:rPr>
        <w:fldChar w:fldCharType="begin">
          <w:ffData>
            <w:name w:val=""/>
            <w:enabled/>
            <w:calcOnExit w:val="0"/>
            <w:textInput>
              <w:default w:val="datum"/>
            </w:textInput>
          </w:ffData>
        </w:fldChar>
      </w:r>
      <w:r w:rsidRPr="0014382F">
        <w:rPr>
          <w:rFonts w:ascii="Times New Roman" w:hAnsi="Times New Roman" w:cs="Times New Roman"/>
          <w:bCs/>
          <w:sz w:val="24"/>
          <w:szCs w:val="24"/>
        </w:rPr>
        <w:instrText xml:space="preserve"> FORMTEXT </w:instrText>
      </w:r>
      <w:r w:rsidRPr="00AB762F">
        <w:rPr>
          <w:rFonts w:ascii="Times New Roman" w:hAnsi="Times New Roman" w:cs="Times New Roman"/>
          <w:bCs/>
          <w:sz w:val="24"/>
          <w:szCs w:val="24"/>
        </w:rPr>
      </w:r>
      <w:r w:rsidRPr="00AB762F">
        <w:rPr>
          <w:rFonts w:ascii="Times New Roman" w:hAnsi="Times New Roman" w:cs="Times New Roman"/>
          <w:bCs/>
          <w:sz w:val="24"/>
          <w:szCs w:val="24"/>
        </w:rPr>
        <w:fldChar w:fldCharType="separate"/>
      </w:r>
      <w:r w:rsidRPr="0014382F">
        <w:rPr>
          <w:rFonts w:ascii="Times New Roman" w:hAnsi="Times New Roman" w:cs="Times New Roman"/>
          <w:bCs/>
          <w:noProof/>
          <w:sz w:val="24"/>
          <w:szCs w:val="24"/>
        </w:rPr>
        <w:t>датум</w:t>
      </w:r>
      <w:r w:rsidRPr="00AB762F">
        <w:rPr>
          <w:rFonts w:ascii="Times New Roman" w:hAnsi="Times New Roman" w:cs="Times New Roman"/>
          <w:bCs/>
          <w:sz w:val="24"/>
          <w:szCs w:val="24"/>
        </w:rPr>
        <w:fldChar w:fldCharType="end"/>
      </w:r>
      <w:r w:rsidRPr="0014382F">
        <w:rPr>
          <w:rFonts w:ascii="Times New Roman" w:hAnsi="Times New Roman" w:cs="Times New Roman"/>
          <w:bCs/>
          <w:sz w:val="24"/>
          <w:szCs w:val="24"/>
          <w:lang w:val="sr-Cyrl-ME"/>
        </w:rPr>
        <w:t>, у складу са закљученим уговором.</w:t>
      </w:r>
    </w:p>
    <w:p w14:paraId="5A4F4BE5" w14:textId="77777777" w:rsidR="00147FB8" w:rsidRPr="00AB762F" w:rsidRDefault="00147FB8" w:rsidP="00FE2716">
      <w:pPr>
        <w:spacing w:after="0" w:line="240" w:lineRule="auto"/>
        <w:rPr>
          <w:rFonts w:ascii="Times New Roman" w:hAnsi="Times New Roman" w:cs="Times New Roman"/>
          <w:sz w:val="24"/>
          <w:szCs w:val="24"/>
          <w:lang w:val="sr-Cyrl-ME"/>
        </w:rPr>
      </w:pPr>
    </w:p>
    <w:p w14:paraId="5A4F4BE6" w14:textId="77777777" w:rsidR="00147FB8" w:rsidRPr="00AB762F" w:rsidRDefault="00147FB8" w:rsidP="00AB762F">
      <w:pPr>
        <w:spacing w:after="0" w:line="240" w:lineRule="auto"/>
        <w:jc w:val="both"/>
        <w:rPr>
          <w:rFonts w:ascii="Times New Roman" w:hAnsi="Times New Roman" w:cs="Times New Roman"/>
          <w:b/>
          <w:sz w:val="24"/>
          <w:szCs w:val="24"/>
          <w:lang w:val="sr-Cyrl-ME"/>
        </w:rPr>
      </w:pPr>
      <w:r w:rsidRPr="0014382F">
        <w:rPr>
          <w:rFonts w:ascii="Times New Roman" w:hAnsi="Times New Roman" w:cs="Times New Roman"/>
          <w:b/>
          <w:sz w:val="24"/>
          <w:szCs w:val="24"/>
          <w:lang w:val="sr-Cyrl-ME"/>
        </w:rPr>
        <w:t>Корисник је упознат да последица преноса услуга уз гашење платног рачуна код Претходне банке може за последицу имати гашење свих услуга повезаних са платним рачуном који се гаси, као и платних картица и других рачуна, што зависи од елемената и садржине уговора о отварању, вођењу и гашењу тог платног рачуна који је Корисник закључио са Претходном банком.</w:t>
      </w:r>
    </w:p>
    <w:p w14:paraId="5A4F4BE7" w14:textId="77777777" w:rsidR="00C85413" w:rsidRPr="0014382F" w:rsidRDefault="00C85413" w:rsidP="00FE2716">
      <w:pPr>
        <w:spacing w:after="0" w:line="240" w:lineRule="auto"/>
        <w:rPr>
          <w:rFonts w:ascii="Times New Roman" w:hAnsi="Times New Roman" w:cs="Times New Roman"/>
          <w:sz w:val="24"/>
          <w:szCs w:val="24"/>
        </w:rPr>
      </w:pPr>
    </w:p>
    <w:p w14:paraId="5A4F4BE8" w14:textId="77777777" w:rsidR="008A7CEE" w:rsidRPr="0014382F" w:rsidRDefault="008A7CEE" w:rsidP="008A7CEE">
      <w:pPr>
        <w:spacing w:after="0" w:line="240" w:lineRule="auto"/>
        <w:jc w:val="both"/>
        <w:rPr>
          <w:rFonts w:ascii="Times New Roman" w:hAnsi="Times New Roman" w:cs="Times New Roman"/>
          <w:sz w:val="24"/>
          <w:szCs w:val="24"/>
        </w:rPr>
      </w:pPr>
      <w:r w:rsidRPr="00AB762F">
        <w:rPr>
          <w:rFonts w:ascii="Times New Roman" w:hAnsi="Times New Roman" w:cs="Times New Roman"/>
          <w:sz w:val="24"/>
          <w:szCs w:val="24"/>
        </w:rPr>
        <w:fldChar w:fldCharType="begin">
          <w:ffData>
            <w:name w:val="Check6"/>
            <w:enabled/>
            <w:calcOnExit w:val="0"/>
            <w:checkBox>
              <w:sizeAuto/>
              <w:default w:val="0"/>
            </w:checkBox>
          </w:ffData>
        </w:fldChar>
      </w:r>
      <w:r w:rsidRPr="00AB762F">
        <w:rPr>
          <w:rFonts w:ascii="Times New Roman" w:hAnsi="Times New Roman" w:cs="Times New Roman"/>
          <w:sz w:val="24"/>
          <w:szCs w:val="24"/>
          <w:lang w:val="pl-PL"/>
        </w:rPr>
        <w:instrText xml:space="preserve"> FORMCHECKBOX </w:instrText>
      </w:r>
      <w:r w:rsidR="00587CD2">
        <w:rPr>
          <w:rFonts w:ascii="Times New Roman" w:hAnsi="Times New Roman" w:cs="Times New Roman"/>
          <w:sz w:val="24"/>
          <w:szCs w:val="24"/>
        </w:rPr>
      </w:r>
      <w:r w:rsidR="00587CD2">
        <w:rPr>
          <w:rFonts w:ascii="Times New Roman" w:hAnsi="Times New Roman" w:cs="Times New Roman"/>
          <w:sz w:val="24"/>
          <w:szCs w:val="24"/>
        </w:rPr>
        <w:fldChar w:fldCharType="separate"/>
      </w:r>
      <w:r w:rsidRPr="00AB762F">
        <w:rPr>
          <w:rFonts w:ascii="Times New Roman" w:hAnsi="Times New Roman" w:cs="Times New Roman"/>
          <w:sz w:val="24"/>
          <w:szCs w:val="24"/>
        </w:rPr>
        <w:fldChar w:fldCharType="end"/>
      </w:r>
      <w:r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Захтевам</w:t>
      </w:r>
      <w:r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доставу</w:t>
      </w:r>
      <w:r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информација</w:t>
      </w:r>
      <w:r w:rsidR="00006F2F"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под</w:t>
      </w:r>
      <w:r w:rsidR="00006F2F" w:rsidRPr="00AB762F">
        <w:rPr>
          <w:rFonts w:ascii="Times New Roman" w:hAnsi="Times New Roman" w:cs="Times New Roman"/>
          <w:sz w:val="24"/>
          <w:szCs w:val="24"/>
        </w:rPr>
        <w:t xml:space="preserve"> 1), 2), 3) </w:t>
      </w:r>
      <w:r w:rsidR="002672D7" w:rsidRPr="00AB762F">
        <w:rPr>
          <w:rFonts w:ascii="Times New Roman" w:hAnsi="Times New Roman" w:cs="Times New Roman"/>
          <w:sz w:val="24"/>
          <w:szCs w:val="24"/>
        </w:rPr>
        <w:t>и</w:t>
      </w:r>
      <w:r w:rsidR="00006F2F" w:rsidRPr="00AB762F">
        <w:rPr>
          <w:rFonts w:ascii="Times New Roman" w:hAnsi="Times New Roman" w:cs="Times New Roman"/>
          <w:sz w:val="24"/>
          <w:szCs w:val="24"/>
        </w:rPr>
        <w:t xml:space="preserve"> 4)</w:t>
      </w:r>
      <w:r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од</w:t>
      </w:r>
      <w:r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стране</w:t>
      </w:r>
      <w:r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Претходне</w:t>
      </w:r>
      <w:r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банке</w:t>
      </w:r>
      <w:r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на</w:t>
      </w:r>
      <w:r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начин</w:t>
      </w:r>
      <w:r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утврђен</w:t>
      </w:r>
      <w:r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оквирним</w:t>
      </w:r>
      <w:r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уговором</w:t>
      </w:r>
      <w:r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у</w:t>
      </w:r>
      <w:r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складу</w:t>
      </w:r>
      <w:r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са</w:t>
      </w:r>
      <w:r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уговореним</w:t>
      </w:r>
      <w:r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каналима</w:t>
      </w:r>
      <w:r w:rsidRPr="00AB762F">
        <w:rPr>
          <w:rFonts w:ascii="Times New Roman" w:hAnsi="Times New Roman" w:cs="Times New Roman"/>
          <w:sz w:val="24"/>
          <w:szCs w:val="24"/>
        </w:rPr>
        <w:t xml:space="preserve"> </w:t>
      </w:r>
      <w:r w:rsidR="002672D7" w:rsidRPr="00AB762F">
        <w:rPr>
          <w:rFonts w:ascii="Times New Roman" w:hAnsi="Times New Roman" w:cs="Times New Roman"/>
          <w:sz w:val="24"/>
          <w:szCs w:val="24"/>
        </w:rPr>
        <w:t>комуникације</w:t>
      </w:r>
      <w:r w:rsidRPr="00AB762F">
        <w:rPr>
          <w:rFonts w:ascii="Times New Roman" w:hAnsi="Times New Roman" w:cs="Times New Roman"/>
          <w:sz w:val="24"/>
          <w:szCs w:val="24"/>
        </w:rPr>
        <w:t>.</w:t>
      </w:r>
    </w:p>
    <w:p w14:paraId="5A4F4BE9" w14:textId="77777777" w:rsidR="008A7CEE" w:rsidRPr="00AB762F" w:rsidRDefault="008A7CEE" w:rsidP="00FE2716">
      <w:pPr>
        <w:spacing w:after="0" w:line="240" w:lineRule="auto"/>
        <w:rPr>
          <w:rFonts w:ascii="Times New Roman" w:hAnsi="Times New Roman" w:cs="Times New Roman"/>
          <w:sz w:val="24"/>
          <w:szCs w:val="24"/>
        </w:rPr>
      </w:pPr>
    </w:p>
    <w:p w14:paraId="5A4F4BEA" w14:textId="77777777" w:rsidR="00105EDD" w:rsidRPr="00AB762F" w:rsidRDefault="00105EDD" w:rsidP="00FE2716">
      <w:pPr>
        <w:spacing w:after="0" w:line="240" w:lineRule="auto"/>
        <w:rPr>
          <w:rFonts w:ascii="Times New Roman" w:hAnsi="Times New Roman" w:cs="Times New Roman"/>
          <w:sz w:val="24"/>
          <w:szCs w:val="24"/>
        </w:rPr>
      </w:pPr>
    </w:p>
    <w:p w14:paraId="5A4F4BEB" w14:textId="77777777" w:rsidR="00A05EB3" w:rsidRPr="00AB762F" w:rsidRDefault="002672D7" w:rsidP="00FE2716">
      <w:pPr>
        <w:spacing w:after="0" w:line="240" w:lineRule="auto"/>
        <w:rPr>
          <w:rFonts w:ascii="Times New Roman" w:hAnsi="Times New Roman" w:cs="Times New Roman"/>
          <w:sz w:val="24"/>
          <w:szCs w:val="24"/>
        </w:rPr>
      </w:pPr>
      <w:r w:rsidRPr="00AB762F">
        <w:rPr>
          <w:rFonts w:ascii="Times New Roman" w:hAnsi="Times New Roman" w:cs="Times New Roman"/>
          <w:sz w:val="24"/>
          <w:szCs w:val="24"/>
        </w:rPr>
        <w:t>II</w:t>
      </w:r>
      <w:r w:rsidR="00684AA8" w:rsidRPr="0014382F">
        <w:rPr>
          <w:rFonts w:ascii="Times New Roman" w:hAnsi="Times New Roman" w:cs="Times New Roman"/>
          <w:sz w:val="24"/>
          <w:szCs w:val="24"/>
        </w:rPr>
        <w:t xml:space="preserve"> </w:t>
      </w:r>
      <w:r w:rsidRPr="00AB762F">
        <w:rPr>
          <w:rFonts w:ascii="Times New Roman" w:hAnsi="Times New Roman" w:cs="Times New Roman"/>
          <w:sz w:val="24"/>
          <w:szCs w:val="24"/>
        </w:rPr>
        <w:t>У</w:t>
      </w:r>
      <w:r w:rsidR="00684AA8" w:rsidRPr="00AB762F">
        <w:rPr>
          <w:rFonts w:ascii="Times New Roman" w:hAnsi="Times New Roman" w:cs="Times New Roman"/>
          <w:sz w:val="24"/>
          <w:szCs w:val="24"/>
        </w:rPr>
        <w:t xml:space="preserve"> </w:t>
      </w:r>
      <w:r w:rsidRPr="00AB762F">
        <w:rPr>
          <w:rFonts w:ascii="Times New Roman" w:hAnsi="Times New Roman" w:cs="Times New Roman"/>
          <w:sz w:val="24"/>
          <w:szCs w:val="24"/>
        </w:rPr>
        <w:t>складу</w:t>
      </w:r>
      <w:r w:rsidR="00684AA8" w:rsidRPr="00AB762F">
        <w:rPr>
          <w:rFonts w:ascii="Times New Roman" w:hAnsi="Times New Roman" w:cs="Times New Roman"/>
          <w:sz w:val="24"/>
          <w:szCs w:val="24"/>
        </w:rPr>
        <w:t xml:space="preserve"> </w:t>
      </w:r>
      <w:r w:rsidRPr="00AB762F">
        <w:rPr>
          <w:rFonts w:ascii="Times New Roman" w:hAnsi="Times New Roman" w:cs="Times New Roman"/>
          <w:sz w:val="24"/>
          <w:szCs w:val="24"/>
        </w:rPr>
        <w:t>са</w:t>
      </w:r>
      <w:r w:rsidR="00684AA8" w:rsidRPr="00AB762F">
        <w:rPr>
          <w:rFonts w:ascii="Times New Roman" w:hAnsi="Times New Roman" w:cs="Times New Roman"/>
          <w:sz w:val="24"/>
          <w:szCs w:val="24"/>
        </w:rPr>
        <w:t xml:space="preserve"> </w:t>
      </w:r>
      <w:r w:rsidRPr="00AB762F">
        <w:rPr>
          <w:rFonts w:ascii="Times New Roman" w:hAnsi="Times New Roman" w:cs="Times New Roman"/>
          <w:sz w:val="24"/>
          <w:szCs w:val="24"/>
        </w:rPr>
        <w:t>наведеним</w:t>
      </w:r>
      <w:r w:rsidR="00684AA8" w:rsidRPr="00AB762F">
        <w:rPr>
          <w:rFonts w:ascii="Times New Roman" w:hAnsi="Times New Roman" w:cs="Times New Roman"/>
          <w:sz w:val="24"/>
          <w:szCs w:val="24"/>
        </w:rPr>
        <w:t xml:space="preserve"> </w:t>
      </w:r>
      <w:r w:rsidRPr="00AB762F">
        <w:rPr>
          <w:rFonts w:ascii="Times New Roman" w:hAnsi="Times New Roman" w:cs="Times New Roman"/>
          <w:sz w:val="24"/>
          <w:szCs w:val="24"/>
        </w:rPr>
        <w:t>захтевом</w:t>
      </w:r>
      <w:r w:rsidR="00684AA8" w:rsidRPr="00AB762F">
        <w:rPr>
          <w:rFonts w:ascii="Times New Roman" w:hAnsi="Times New Roman" w:cs="Times New Roman"/>
          <w:sz w:val="24"/>
          <w:szCs w:val="24"/>
        </w:rPr>
        <w:t xml:space="preserve">, </w:t>
      </w:r>
      <w:r w:rsidRPr="00AB762F">
        <w:rPr>
          <w:rFonts w:ascii="Times New Roman" w:hAnsi="Times New Roman" w:cs="Times New Roman"/>
          <w:sz w:val="24"/>
          <w:szCs w:val="24"/>
        </w:rPr>
        <w:t>овлашћујем</w:t>
      </w:r>
      <w:r w:rsidR="00684AA8" w:rsidRPr="00AB762F">
        <w:rPr>
          <w:rFonts w:ascii="Times New Roman" w:hAnsi="Times New Roman" w:cs="Times New Roman"/>
          <w:sz w:val="24"/>
          <w:szCs w:val="24"/>
        </w:rPr>
        <w:t xml:space="preserve"> </w:t>
      </w:r>
      <w:r w:rsidRPr="00AB762F">
        <w:rPr>
          <w:rFonts w:ascii="Times New Roman" w:hAnsi="Times New Roman" w:cs="Times New Roman"/>
          <w:sz w:val="24"/>
          <w:szCs w:val="24"/>
        </w:rPr>
        <w:t>Претходну</w:t>
      </w:r>
      <w:r w:rsidR="00684AA8" w:rsidRPr="00AB762F">
        <w:rPr>
          <w:rFonts w:ascii="Times New Roman" w:hAnsi="Times New Roman" w:cs="Times New Roman"/>
          <w:sz w:val="24"/>
          <w:szCs w:val="24"/>
        </w:rPr>
        <w:t xml:space="preserve"> </w:t>
      </w:r>
      <w:r w:rsidRPr="00AB762F">
        <w:rPr>
          <w:rFonts w:ascii="Times New Roman" w:hAnsi="Times New Roman" w:cs="Times New Roman"/>
          <w:sz w:val="24"/>
          <w:szCs w:val="24"/>
        </w:rPr>
        <w:t>банку</w:t>
      </w:r>
      <w:r w:rsidR="00684AA8" w:rsidRPr="00AB762F">
        <w:rPr>
          <w:rFonts w:ascii="Times New Roman" w:hAnsi="Times New Roman" w:cs="Times New Roman"/>
          <w:sz w:val="24"/>
          <w:szCs w:val="24"/>
        </w:rPr>
        <w:t xml:space="preserve"> </w:t>
      </w:r>
      <w:r w:rsidRPr="00AB762F">
        <w:rPr>
          <w:rFonts w:ascii="Times New Roman" w:hAnsi="Times New Roman" w:cs="Times New Roman"/>
          <w:sz w:val="24"/>
          <w:szCs w:val="24"/>
        </w:rPr>
        <w:t>како</w:t>
      </w:r>
      <w:r w:rsidR="00A05EB3" w:rsidRPr="00AB762F">
        <w:rPr>
          <w:rFonts w:ascii="Times New Roman" w:hAnsi="Times New Roman" w:cs="Times New Roman"/>
          <w:sz w:val="24"/>
          <w:szCs w:val="24"/>
        </w:rPr>
        <w:t xml:space="preserve"> </w:t>
      </w:r>
      <w:r w:rsidRPr="00AB762F">
        <w:rPr>
          <w:rFonts w:ascii="Times New Roman" w:hAnsi="Times New Roman" w:cs="Times New Roman"/>
          <w:sz w:val="24"/>
          <w:szCs w:val="24"/>
        </w:rPr>
        <w:t>следи</w:t>
      </w:r>
      <w:r w:rsidR="006C302F" w:rsidRPr="00AB762F">
        <w:rPr>
          <w:rFonts w:ascii="Times New Roman" w:hAnsi="Times New Roman" w:cs="Times New Roman"/>
          <w:sz w:val="24"/>
          <w:szCs w:val="24"/>
        </w:rPr>
        <w:t>:</w:t>
      </w:r>
      <w:r w:rsidR="00A05EB3" w:rsidRPr="00AB762F">
        <w:rPr>
          <w:rFonts w:ascii="Times New Roman" w:hAnsi="Times New Roman" w:cs="Times New Roman"/>
          <w:sz w:val="24"/>
          <w:szCs w:val="24"/>
        </w:rPr>
        <w:t xml:space="preserve"> </w:t>
      </w:r>
    </w:p>
    <w:p w14:paraId="5A4F4BEC" w14:textId="77777777" w:rsidR="00A05EB3" w:rsidRPr="00AB762F" w:rsidRDefault="00A05EB3" w:rsidP="00FE2716">
      <w:pPr>
        <w:spacing w:after="0" w:line="240" w:lineRule="auto"/>
        <w:rPr>
          <w:rFonts w:ascii="Times New Roman" w:hAnsi="Times New Roman" w:cs="Times New Roman"/>
          <w:sz w:val="24"/>
          <w:szCs w:val="24"/>
        </w:rPr>
      </w:pPr>
    </w:p>
    <w:p w14:paraId="5A4F4BED" w14:textId="77777777" w:rsidR="00FE2716" w:rsidRPr="00AB762F" w:rsidRDefault="002672D7" w:rsidP="00A32101">
      <w:pPr>
        <w:pStyle w:val="ListParagraph"/>
        <w:numPr>
          <w:ilvl w:val="0"/>
          <w:numId w:val="10"/>
        </w:numPr>
        <w:spacing w:after="0" w:line="240" w:lineRule="auto"/>
        <w:rPr>
          <w:rFonts w:ascii="Times New Roman" w:hAnsi="Times New Roman" w:cs="Times New Roman"/>
          <w:sz w:val="24"/>
          <w:szCs w:val="24"/>
        </w:rPr>
      </w:pPr>
      <w:r w:rsidRPr="0014382F">
        <w:rPr>
          <w:rFonts w:ascii="Times New Roman" w:hAnsi="Times New Roman" w:cs="Times New Roman"/>
          <w:sz w:val="24"/>
          <w:szCs w:val="24"/>
        </w:rPr>
        <w:t>да</w:t>
      </w:r>
      <w:r w:rsidR="00C85413" w:rsidRPr="0014382F">
        <w:rPr>
          <w:rFonts w:ascii="Times New Roman" w:hAnsi="Times New Roman" w:cs="Times New Roman"/>
          <w:sz w:val="24"/>
          <w:szCs w:val="24"/>
        </w:rPr>
        <w:t xml:space="preserve"> </w:t>
      </w:r>
      <w:r w:rsidRPr="0014382F">
        <w:rPr>
          <w:rFonts w:ascii="Times New Roman" w:hAnsi="Times New Roman" w:cs="Times New Roman"/>
          <w:sz w:val="24"/>
          <w:szCs w:val="24"/>
        </w:rPr>
        <w:t>достави</w:t>
      </w:r>
      <w:r w:rsidR="00C85413" w:rsidRPr="0014382F">
        <w:rPr>
          <w:rFonts w:ascii="Times New Roman" w:hAnsi="Times New Roman" w:cs="Times New Roman"/>
          <w:sz w:val="24"/>
          <w:szCs w:val="24"/>
        </w:rPr>
        <w:t xml:space="preserve"> </w:t>
      </w:r>
      <w:r w:rsidRPr="0014382F">
        <w:rPr>
          <w:rFonts w:ascii="Times New Roman" w:hAnsi="Times New Roman" w:cs="Times New Roman"/>
          <w:sz w:val="24"/>
          <w:szCs w:val="24"/>
        </w:rPr>
        <w:t>Новој</w:t>
      </w:r>
      <w:r w:rsidR="00C85413" w:rsidRPr="0014382F">
        <w:rPr>
          <w:rFonts w:ascii="Times New Roman" w:hAnsi="Times New Roman" w:cs="Times New Roman"/>
          <w:sz w:val="24"/>
          <w:szCs w:val="24"/>
        </w:rPr>
        <w:t xml:space="preserve"> </w:t>
      </w:r>
      <w:r w:rsidRPr="0014382F">
        <w:rPr>
          <w:rFonts w:ascii="Times New Roman" w:hAnsi="Times New Roman" w:cs="Times New Roman"/>
          <w:sz w:val="24"/>
          <w:szCs w:val="24"/>
        </w:rPr>
        <w:t>банци</w:t>
      </w:r>
      <w:r w:rsidR="00C85413" w:rsidRPr="0014382F">
        <w:rPr>
          <w:rFonts w:ascii="Times New Roman" w:hAnsi="Times New Roman" w:cs="Times New Roman"/>
          <w:sz w:val="24"/>
          <w:szCs w:val="24"/>
        </w:rPr>
        <w:t xml:space="preserve"> </w:t>
      </w:r>
      <w:r w:rsidRPr="0014382F">
        <w:rPr>
          <w:rFonts w:ascii="Times New Roman" w:hAnsi="Times New Roman" w:cs="Times New Roman"/>
          <w:sz w:val="24"/>
          <w:szCs w:val="24"/>
        </w:rPr>
        <w:t>доступне</w:t>
      </w:r>
      <w:r w:rsidR="00C85413" w:rsidRPr="0014382F">
        <w:rPr>
          <w:rFonts w:ascii="Times New Roman" w:hAnsi="Times New Roman" w:cs="Times New Roman"/>
          <w:sz w:val="24"/>
          <w:szCs w:val="24"/>
        </w:rPr>
        <w:t xml:space="preserve"> </w:t>
      </w:r>
      <w:r w:rsidRPr="0014382F">
        <w:rPr>
          <w:rFonts w:ascii="Times New Roman" w:hAnsi="Times New Roman" w:cs="Times New Roman"/>
          <w:sz w:val="24"/>
          <w:szCs w:val="24"/>
        </w:rPr>
        <w:t>информације</w:t>
      </w:r>
      <w:r w:rsidR="00C85413" w:rsidRPr="0014382F">
        <w:rPr>
          <w:rFonts w:ascii="Times New Roman" w:hAnsi="Times New Roman" w:cs="Times New Roman"/>
          <w:sz w:val="24"/>
          <w:szCs w:val="24"/>
        </w:rPr>
        <w:t xml:space="preserve"> </w:t>
      </w:r>
      <w:r w:rsidRPr="0014382F">
        <w:rPr>
          <w:rFonts w:ascii="Times New Roman" w:hAnsi="Times New Roman" w:cs="Times New Roman"/>
          <w:sz w:val="24"/>
          <w:szCs w:val="24"/>
        </w:rPr>
        <w:t>о</w:t>
      </w:r>
      <w:r w:rsidR="00C85413" w:rsidRPr="0014382F">
        <w:rPr>
          <w:rFonts w:ascii="Times New Roman" w:hAnsi="Times New Roman" w:cs="Times New Roman"/>
          <w:sz w:val="24"/>
          <w:szCs w:val="24"/>
        </w:rPr>
        <w:t xml:space="preserve"> </w:t>
      </w:r>
      <w:r w:rsidRPr="0014382F">
        <w:rPr>
          <w:rFonts w:ascii="Times New Roman" w:hAnsi="Times New Roman" w:cs="Times New Roman"/>
          <w:sz w:val="24"/>
          <w:szCs w:val="24"/>
        </w:rPr>
        <w:t>платним</w:t>
      </w:r>
      <w:r w:rsidR="00C85413" w:rsidRPr="0014382F">
        <w:rPr>
          <w:rFonts w:ascii="Times New Roman" w:hAnsi="Times New Roman" w:cs="Times New Roman"/>
          <w:sz w:val="24"/>
          <w:szCs w:val="24"/>
        </w:rPr>
        <w:t xml:space="preserve"> </w:t>
      </w:r>
      <w:r w:rsidRPr="0014382F">
        <w:rPr>
          <w:rFonts w:ascii="Times New Roman" w:hAnsi="Times New Roman" w:cs="Times New Roman"/>
          <w:sz w:val="24"/>
          <w:szCs w:val="24"/>
        </w:rPr>
        <w:t>услугама</w:t>
      </w:r>
      <w:r w:rsidR="00C85413" w:rsidRPr="0014382F">
        <w:rPr>
          <w:rFonts w:ascii="Times New Roman" w:hAnsi="Times New Roman" w:cs="Times New Roman"/>
          <w:sz w:val="24"/>
          <w:szCs w:val="24"/>
        </w:rPr>
        <w:t xml:space="preserve"> </w:t>
      </w:r>
      <w:r w:rsidRPr="0014382F">
        <w:rPr>
          <w:rFonts w:ascii="Times New Roman" w:hAnsi="Times New Roman" w:cs="Times New Roman"/>
          <w:sz w:val="24"/>
          <w:szCs w:val="24"/>
        </w:rPr>
        <w:t>за</w:t>
      </w:r>
      <w:r w:rsidR="00C85413" w:rsidRPr="0014382F">
        <w:rPr>
          <w:rFonts w:ascii="Times New Roman" w:hAnsi="Times New Roman" w:cs="Times New Roman"/>
          <w:sz w:val="24"/>
          <w:szCs w:val="24"/>
        </w:rPr>
        <w:t xml:space="preserve"> </w:t>
      </w:r>
      <w:r w:rsidRPr="0014382F">
        <w:rPr>
          <w:rFonts w:ascii="Times New Roman" w:hAnsi="Times New Roman" w:cs="Times New Roman"/>
          <w:sz w:val="24"/>
          <w:szCs w:val="24"/>
        </w:rPr>
        <w:t>које</w:t>
      </w:r>
      <w:r w:rsidR="00C85413" w:rsidRPr="0014382F">
        <w:rPr>
          <w:rFonts w:ascii="Times New Roman" w:hAnsi="Times New Roman" w:cs="Times New Roman"/>
          <w:sz w:val="24"/>
          <w:szCs w:val="24"/>
        </w:rPr>
        <w:t xml:space="preserve"> </w:t>
      </w:r>
      <w:r w:rsidRPr="0014382F">
        <w:rPr>
          <w:rFonts w:ascii="Times New Roman" w:hAnsi="Times New Roman" w:cs="Times New Roman"/>
          <w:sz w:val="24"/>
          <w:szCs w:val="24"/>
        </w:rPr>
        <w:t>се</w:t>
      </w:r>
      <w:r w:rsidR="00C85413" w:rsidRPr="0014382F">
        <w:rPr>
          <w:rFonts w:ascii="Times New Roman" w:hAnsi="Times New Roman" w:cs="Times New Roman"/>
          <w:sz w:val="24"/>
          <w:szCs w:val="24"/>
        </w:rPr>
        <w:t xml:space="preserve"> </w:t>
      </w:r>
      <w:r w:rsidRPr="0014382F">
        <w:rPr>
          <w:rFonts w:ascii="Times New Roman" w:hAnsi="Times New Roman" w:cs="Times New Roman"/>
          <w:sz w:val="24"/>
          <w:szCs w:val="24"/>
        </w:rPr>
        <w:t>захтева</w:t>
      </w:r>
      <w:r w:rsidR="00C85413" w:rsidRPr="0014382F">
        <w:rPr>
          <w:rFonts w:ascii="Times New Roman" w:hAnsi="Times New Roman" w:cs="Times New Roman"/>
          <w:sz w:val="24"/>
          <w:szCs w:val="24"/>
        </w:rPr>
        <w:t xml:space="preserve"> </w:t>
      </w:r>
      <w:r w:rsidRPr="0014382F">
        <w:rPr>
          <w:rFonts w:ascii="Times New Roman" w:hAnsi="Times New Roman" w:cs="Times New Roman"/>
          <w:sz w:val="24"/>
          <w:szCs w:val="24"/>
        </w:rPr>
        <w:t>преношење</w:t>
      </w:r>
    </w:p>
    <w:p w14:paraId="5A4F4BEE" w14:textId="77777777" w:rsidR="006C302F" w:rsidRPr="00AB762F" w:rsidRDefault="006C302F" w:rsidP="00A05EB3">
      <w:pPr>
        <w:spacing w:after="0"/>
        <w:jc w:val="both"/>
        <w:rPr>
          <w:rFonts w:ascii="Times New Roman" w:hAnsi="Times New Roman" w:cs="Times New Roman"/>
          <w:sz w:val="24"/>
          <w:szCs w:val="24"/>
        </w:rPr>
      </w:pPr>
    </w:p>
    <w:p w14:paraId="5A4F4BEF" w14:textId="77777777" w:rsidR="00DB22F8" w:rsidRPr="0014382F" w:rsidRDefault="002672D7" w:rsidP="00A32101">
      <w:pPr>
        <w:pStyle w:val="ListParagraph"/>
        <w:numPr>
          <w:ilvl w:val="0"/>
          <w:numId w:val="10"/>
        </w:numPr>
        <w:spacing w:after="0"/>
        <w:jc w:val="both"/>
        <w:rPr>
          <w:rFonts w:ascii="Times New Roman" w:hAnsi="Times New Roman" w:cs="Times New Roman"/>
          <w:sz w:val="24"/>
          <w:szCs w:val="24"/>
        </w:rPr>
      </w:pPr>
      <w:r w:rsidRPr="0014382F">
        <w:rPr>
          <w:rFonts w:ascii="Times New Roman" w:hAnsi="Times New Roman" w:cs="Times New Roman"/>
          <w:sz w:val="24"/>
          <w:szCs w:val="24"/>
        </w:rPr>
        <w:lastRenderedPageBreak/>
        <w:t>почев</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од</w:t>
      </w:r>
      <w:r w:rsidR="00DB22F8" w:rsidRPr="0014382F">
        <w:rPr>
          <w:rFonts w:ascii="Times New Roman" w:hAnsi="Times New Roman" w:cs="Times New Roman"/>
          <w:sz w:val="24"/>
          <w:szCs w:val="24"/>
        </w:rPr>
        <w:t xml:space="preserve"> </w:t>
      </w:r>
      <w:bookmarkStart w:id="0" w:name="_Ref530385634"/>
      <w:r w:rsidRPr="0014382F">
        <w:rPr>
          <w:rFonts w:ascii="Times New Roman" w:hAnsi="Times New Roman" w:cs="Times New Roman"/>
          <w:sz w:val="24"/>
          <w:szCs w:val="24"/>
        </w:rPr>
        <w:t>дана</w:t>
      </w:r>
      <w:bookmarkStart w:id="1" w:name="_Ref530580081"/>
      <w:r w:rsidR="00DB22F8" w:rsidRPr="0014382F">
        <w:rPr>
          <w:rStyle w:val="FootnoteReference"/>
          <w:rFonts w:ascii="Times New Roman" w:hAnsi="Times New Roman" w:cs="Times New Roman"/>
          <w:sz w:val="24"/>
          <w:szCs w:val="24"/>
        </w:rPr>
        <w:footnoteReference w:id="3"/>
      </w:r>
      <w:bookmarkEnd w:id="0"/>
      <w:bookmarkEnd w:id="1"/>
      <w:r w:rsidR="00301110" w:rsidRPr="0014382F">
        <w:rPr>
          <w:rFonts w:ascii="Times New Roman" w:hAnsi="Times New Roman" w:cs="Times New Roman"/>
          <w:sz w:val="24"/>
          <w:szCs w:val="24"/>
        </w:rPr>
        <w:t xml:space="preserve"> </w:t>
      </w:r>
      <w:r w:rsidR="00301110" w:rsidRPr="00AB762F">
        <w:rPr>
          <w:rFonts w:ascii="Times New Roman" w:hAnsi="Times New Roman" w:cs="Times New Roman"/>
          <w:bCs/>
          <w:sz w:val="24"/>
          <w:szCs w:val="24"/>
        </w:rPr>
        <w:fldChar w:fldCharType="begin">
          <w:ffData>
            <w:name w:val=""/>
            <w:enabled/>
            <w:calcOnExit w:val="0"/>
            <w:textInput>
              <w:default w:val="datum"/>
            </w:textInput>
          </w:ffData>
        </w:fldChar>
      </w:r>
      <w:r w:rsidR="00301110" w:rsidRPr="0014382F">
        <w:rPr>
          <w:rFonts w:ascii="Times New Roman" w:hAnsi="Times New Roman" w:cs="Times New Roman"/>
          <w:bCs/>
          <w:sz w:val="24"/>
          <w:szCs w:val="24"/>
        </w:rPr>
        <w:instrText xml:space="preserve"> FORMTEXT </w:instrText>
      </w:r>
      <w:r w:rsidR="00301110" w:rsidRPr="00AB762F">
        <w:rPr>
          <w:rFonts w:ascii="Times New Roman" w:hAnsi="Times New Roman" w:cs="Times New Roman"/>
          <w:bCs/>
          <w:sz w:val="24"/>
          <w:szCs w:val="24"/>
        </w:rPr>
      </w:r>
      <w:r w:rsidR="00301110" w:rsidRPr="00AB762F">
        <w:rPr>
          <w:rFonts w:ascii="Times New Roman" w:hAnsi="Times New Roman" w:cs="Times New Roman"/>
          <w:bCs/>
          <w:sz w:val="24"/>
          <w:szCs w:val="24"/>
        </w:rPr>
        <w:fldChar w:fldCharType="separate"/>
      </w:r>
      <w:r w:rsidRPr="0014382F">
        <w:rPr>
          <w:rFonts w:ascii="Times New Roman" w:hAnsi="Times New Roman" w:cs="Times New Roman"/>
          <w:bCs/>
          <w:noProof/>
          <w:sz w:val="24"/>
          <w:szCs w:val="24"/>
        </w:rPr>
        <w:t>датум</w:t>
      </w:r>
      <w:r w:rsidR="00301110" w:rsidRPr="00AB762F">
        <w:rPr>
          <w:rFonts w:ascii="Times New Roman" w:hAnsi="Times New Roman" w:cs="Times New Roman"/>
          <w:bCs/>
          <w:sz w:val="24"/>
          <w:szCs w:val="24"/>
        </w:rPr>
        <w:fldChar w:fldCharType="end"/>
      </w:r>
      <w:r w:rsidR="00DB22F8" w:rsidRPr="0014382F">
        <w:rPr>
          <w:rFonts w:ascii="Times New Roman" w:hAnsi="Times New Roman" w:cs="Times New Roman"/>
          <w:sz w:val="24"/>
          <w:szCs w:val="24"/>
        </w:rPr>
        <w:t>,</w:t>
      </w:r>
      <w:r w:rsidR="006C302F" w:rsidRPr="0014382F">
        <w:rPr>
          <w:rFonts w:ascii="Times New Roman" w:hAnsi="Times New Roman" w:cs="Times New Roman"/>
          <w:sz w:val="24"/>
          <w:szCs w:val="24"/>
        </w:rPr>
        <w:t xml:space="preserve"> </w:t>
      </w:r>
      <w:r w:rsidRPr="0014382F">
        <w:rPr>
          <w:rFonts w:ascii="Times New Roman" w:hAnsi="Times New Roman" w:cs="Times New Roman"/>
          <w:sz w:val="24"/>
          <w:szCs w:val="24"/>
        </w:rPr>
        <w:t>више</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не</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извршава</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назначене</w:t>
      </w:r>
      <w:r w:rsidR="00647F05" w:rsidRPr="0014382F">
        <w:rPr>
          <w:rFonts w:ascii="Times New Roman" w:hAnsi="Times New Roman" w:cs="Times New Roman"/>
          <w:sz w:val="24"/>
          <w:szCs w:val="24"/>
        </w:rPr>
        <w:t xml:space="preserve"> </w:t>
      </w:r>
      <w:r w:rsidRPr="0014382F">
        <w:rPr>
          <w:rFonts w:ascii="Times New Roman" w:hAnsi="Times New Roman" w:cs="Times New Roman"/>
          <w:sz w:val="24"/>
          <w:szCs w:val="24"/>
        </w:rPr>
        <w:t>трајне</w:t>
      </w:r>
      <w:r w:rsidR="0083153E" w:rsidRPr="0014382F">
        <w:rPr>
          <w:rFonts w:ascii="Times New Roman" w:hAnsi="Times New Roman" w:cs="Times New Roman"/>
          <w:sz w:val="24"/>
          <w:szCs w:val="24"/>
        </w:rPr>
        <w:t xml:space="preserve"> </w:t>
      </w:r>
      <w:r w:rsidRPr="0014382F">
        <w:rPr>
          <w:rFonts w:ascii="Times New Roman" w:hAnsi="Times New Roman" w:cs="Times New Roman"/>
          <w:sz w:val="24"/>
          <w:szCs w:val="24"/>
        </w:rPr>
        <w:t>налоге</w:t>
      </w:r>
      <w:r w:rsidR="0083153E" w:rsidRPr="0014382F">
        <w:rPr>
          <w:rFonts w:ascii="Times New Roman" w:hAnsi="Times New Roman" w:cs="Times New Roman"/>
          <w:sz w:val="24"/>
          <w:szCs w:val="24"/>
        </w:rPr>
        <w:t xml:space="preserve"> </w:t>
      </w:r>
      <w:r w:rsidRPr="0014382F">
        <w:rPr>
          <w:rFonts w:ascii="Times New Roman" w:hAnsi="Times New Roman" w:cs="Times New Roman"/>
          <w:sz w:val="24"/>
          <w:szCs w:val="24"/>
        </w:rPr>
        <w:t>и</w:t>
      </w:r>
      <w:r w:rsidR="00A05EB3" w:rsidRPr="0014382F">
        <w:rPr>
          <w:rFonts w:ascii="Times New Roman" w:hAnsi="Times New Roman" w:cs="Times New Roman"/>
          <w:sz w:val="24"/>
          <w:szCs w:val="24"/>
        </w:rPr>
        <w:t xml:space="preserve"> </w:t>
      </w:r>
      <w:r w:rsidRPr="0014382F">
        <w:rPr>
          <w:rFonts w:ascii="Times New Roman" w:hAnsi="Times New Roman" w:cs="Times New Roman"/>
          <w:sz w:val="24"/>
          <w:szCs w:val="24"/>
        </w:rPr>
        <w:t>директна</w:t>
      </w:r>
      <w:r w:rsidR="00A05EB3" w:rsidRPr="0014382F">
        <w:rPr>
          <w:rFonts w:ascii="Times New Roman" w:hAnsi="Times New Roman" w:cs="Times New Roman"/>
          <w:sz w:val="24"/>
          <w:szCs w:val="24"/>
        </w:rPr>
        <w:t xml:space="preserve"> </w:t>
      </w:r>
      <w:r w:rsidRPr="0014382F">
        <w:rPr>
          <w:rFonts w:ascii="Times New Roman" w:hAnsi="Times New Roman" w:cs="Times New Roman"/>
          <w:sz w:val="24"/>
          <w:szCs w:val="24"/>
        </w:rPr>
        <w:t>задужења</w:t>
      </w:r>
      <w:r w:rsidR="00A05EB3" w:rsidRPr="0014382F">
        <w:rPr>
          <w:rFonts w:ascii="Times New Roman" w:hAnsi="Times New Roman" w:cs="Times New Roman"/>
          <w:sz w:val="24"/>
          <w:szCs w:val="24"/>
        </w:rPr>
        <w:t xml:space="preserve">, </w:t>
      </w:r>
      <w:r w:rsidRPr="0014382F">
        <w:rPr>
          <w:rFonts w:ascii="Times New Roman" w:hAnsi="Times New Roman" w:cs="Times New Roman"/>
          <w:sz w:val="24"/>
          <w:szCs w:val="24"/>
        </w:rPr>
        <w:t>те</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се</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овим</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Овлашћењем</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у</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целости</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отказују</w:t>
      </w:r>
      <w:r w:rsidR="00DB22F8" w:rsidRPr="0014382F">
        <w:rPr>
          <w:rFonts w:ascii="Times New Roman" w:hAnsi="Times New Roman" w:cs="Times New Roman"/>
          <w:sz w:val="24"/>
          <w:szCs w:val="24"/>
        </w:rPr>
        <w:t>/</w:t>
      </w:r>
      <w:r w:rsidRPr="0014382F">
        <w:rPr>
          <w:rFonts w:ascii="Times New Roman" w:hAnsi="Times New Roman" w:cs="Times New Roman"/>
          <w:sz w:val="24"/>
          <w:szCs w:val="24"/>
        </w:rPr>
        <w:t>опозивају</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трајни</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налози</w:t>
      </w:r>
      <w:r w:rsidR="00A05EB3" w:rsidRPr="0014382F">
        <w:rPr>
          <w:rFonts w:ascii="Times New Roman" w:hAnsi="Times New Roman" w:cs="Times New Roman"/>
          <w:sz w:val="24"/>
          <w:szCs w:val="24"/>
        </w:rPr>
        <w:t xml:space="preserve"> </w:t>
      </w:r>
      <w:r w:rsidRPr="0014382F">
        <w:rPr>
          <w:rFonts w:ascii="Times New Roman" w:hAnsi="Times New Roman" w:cs="Times New Roman"/>
          <w:sz w:val="24"/>
          <w:szCs w:val="24"/>
        </w:rPr>
        <w:t>и</w:t>
      </w:r>
      <w:r w:rsidR="00A05EB3" w:rsidRPr="0014382F">
        <w:rPr>
          <w:rFonts w:ascii="Times New Roman" w:hAnsi="Times New Roman" w:cs="Times New Roman"/>
          <w:sz w:val="24"/>
          <w:szCs w:val="24"/>
        </w:rPr>
        <w:t xml:space="preserve"> </w:t>
      </w:r>
      <w:r w:rsidRPr="0014382F">
        <w:rPr>
          <w:rFonts w:ascii="Times New Roman" w:hAnsi="Times New Roman" w:cs="Times New Roman"/>
          <w:sz w:val="24"/>
          <w:szCs w:val="24"/>
        </w:rPr>
        <w:t>директна</w:t>
      </w:r>
      <w:r w:rsidR="00A05EB3" w:rsidRPr="0014382F">
        <w:rPr>
          <w:rFonts w:ascii="Times New Roman" w:hAnsi="Times New Roman" w:cs="Times New Roman"/>
          <w:sz w:val="24"/>
          <w:szCs w:val="24"/>
        </w:rPr>
        <w:t xml:space="preserve"> </w:t>
      </w:r>
      <w:r w:rsidRPr="0014382F">
        <w:rPr>
          <w:rFonts w:ascii="Times New Roman" w:hAnsi="Times New Roman" w:cs="Times New Roman"/>
          <w:sz w:val="24"/>
          <w:szCs w:val="24"/>
        </w:rPr>
        <w:t>задужења</w:t>
      </w:r>
      <w:r w:rsidR="00A05EB3" w:rsidRPr="0014382F">
        <w:rPr>
          <w:rFonts w:ascii="Times New Roman" w:hAnsi="Times New Roman" w:cs="Times New Roman"/>
          <w:sz w:val="24"/>
          <w:szCs w:val="24"/>
        </w:rPr>
        <w:t xml:space="preserve"> </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наведени</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у</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Одељку</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И</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овог</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Овлашћења</w:t>
      </w:r>
      <w:r w:rsidR="00DB22F8" w:rsidRPr="0014382F">
        <w:rPr>
          <w:rFonts w:ascii="Times New Roman" w:hAnsi="Times New Roman" w:cs="Times New Roman"/>
          <w:sz w:val="24"/>
          <w:szCs w:val="24"/>
        </w:rPr>
        <w:t>;</w:t>
      </w:r>
    </w:p>
    <w:p w14:paraId="5A4F4BF0" w14:textId="77777777" w:rsidR="00DB22F8" w:rsidRPr="0014382F" w:rsidRDefault="002672D7" w:rsidP="00A32101">
      <w:pPr>
        <w:pStyle w:val="ListParagraph"/>
        <w:numPr>
          <w:ilvl w:val="0"/>
          <w:numId w:val="10"/>
        </w:numPr>
        <w:spacing w:after="0"/>
        <w:jc w:val="both"/>
        <w:rPr>
          <w:rFonts w:ascii="Times New Roman" w:hAnsi="Times New Roman" w:cs="Times New Roman"/>
          <w:sz w:val="24"/>
          <w:szCs w:val="24"/>
        </w:rPr>
      </w:pPr>
      <w:r w:rsidRPr="0014382F">
        <w:rPr>
          <w:rFonts w:ascii="Times New Roman" w:hAnsi="Times New Roman" w:cs="Times New Roman"/>
          <w:sz w:val="24"/>
          <w:szCs w:val="24"/>
        </w:rPr>
        <w:t>почев</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од</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дана</w:t>
      </w:r>
      <w:r w:rsidR="00C27841" w:rsidRPr="0014382F">
        <w:rPr>
          <w:rStyle w:val="FootnoteReference"/>
          <w:rFonts w:ascii="Times New Roman" w:hAnsi="Times New Roman" w:cs="Times New Roman"/>
          <w:sz w:val="24"/>
          <w:szCs w:val="24"/>
        </w:rPr>
        <w:t>3</w:t>
      </w:r>
      <w:r w:rsidR="00C27841" w:rsidRPr="0014382F">
        <w:rPr>
          <w:rFonts w:ascii="Times New Roman" w:hAnsi="Times New Roman" w:cs="Times New Roman"/>
          <w:sz w:val="24"/>
          <w:szCs w:val="24"/>
        </w:rPr>
        <w:t xml:space="preserve"> </w:t>
      </w:r>
      <w:r w:rsidR="00C27841" w:rsidRPr="00AB762F">
        <w:rPr>
          <w:rFonts w:ascii="Times New Roman" w:hAnsi="Times New Roman" w:cs="Times New Roman"/>
          <w:bCs/>
          <w:sz w:val="24"/>
          <w:szCs w:val="24"/>
        </w:rPr>
        <w:fldChar w:fldCharType="begin">
          <w:ffData>
            <w:name w:val=""/>
            <w:enabled/>
            <w:calcOnExit w:val="0"/>
            <w:textInput>
              <w:default w:val="datum"/>
            </w:textInput>
          </w:ffData>
        </w:fldChar>
      </w:r>
      <w:r w:rsidR="00C27841" w:rsidRPr="0014382F">
        <w:rPr>
          <w:rFonts w:ascii="Times New Roman" w:hAnsi="Times New Roman" w:cs="Times New Roman"/>
          <w:bCs/>
          <w:sz w:val="24"/>
          <w:szCs w:val="24"/>
        </w:rPr>
        <w:instrText xml:space="preserve"> FORMTEXT </w:instrText>
      </w:r>
      <w:r w:rsidR="00C27841" w:rsidRPr="00AB762F">
        <w:rPr>
          <w:rFonts w:ascii="Times New Roman" w:hAnsi="Times New Roman" w:cs="Times New Roman"/>
          <w:bCs/>
          <w:sz w:val="24"/>
          <w:szCs w:val="24"/>
        </w:rPr>
      </w:r>
      <w:r w:rsidR="00C27841" w:rsidRPr="00AB762F">
        <w:rPr>
          <w:rFonts w:ascii="Times New Roman" w:hAnsi="Times New Roman" w:cs="Times New Roman"/>
          <w:bCs/>
          <w:sz w:val="24"/>
          <w:szCs w:val="24"/>
        </w:rPr>
        <w:fldChar w:fldCharType="separate"/>
      </w:r>
      <w:r w:rsidRPr="0014382F">
        <w:rPr>
          <w:rFonts w:ascii="Times New Roman" w:hAnsi="Times New Roman" w:cs="Times New Roman"/>
          <w:bCs/>
          <w:noProof/>
          <w:sz w:val="24"/>
          <w:szCs w:val="24"/>
        </w:rPr>
        <w:t>датум</w:t>
      </w:r>
      <w:r w:rsidR="00C27841" w:rsidRPr="00AB762F">
        <w:rPr>
          <w:rFonts w:ascii="Times New Roman" w:hAnsi="Times New Roman" w:cs="Times New Roman"/>
          <w:bCs/>
          <w:sz w:val="24"/>
          <w:szCs w:val="24"/>
        </w:rPr>
        <w:fldChar w:fldCharType="end"/>
      </w:r>
      <w:r w:rsidR="00DB22F8" w:rsidRPr="0014382F">
        <w:rPr>
          <w:rFonts w:ascii="Times New Roman" w:hAnsi="Times New Roman" w:cs="Times New Roman"/>
          <w:sz w:val="24"/>
          <w:szCs w:val="24"/>
        </w:rPr>
        <w:t>,</w:t>
      </w:r>
      <w:r w:rsidR="006C302F" w:rsidRPr="0014382F">
        <w:rPr>
          <w:rFonts w:ascii="Times New Roman" w:hAnsi="Times New Roman" w:cs="Times New Roman"/>
          <w:sz w:val="24"/>
          <w:szCs w:val="24"/>
        </w:rPr>
        <w:t xml:space="preserve"> </w:t>
      </w:r>
      <w:r w:rsidRPr="0014382F">
        <w:rPr>
          <w:rFonts w:ascii="Times New Roman" w:hAnsi="Times New Roman" w:cs="Times New Roman"/>
          <w:sz w:val="24"/>
          <w:szCs w:val="24"/>
        </w:rPr>
        <w:t>више</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не</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извршава</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платне</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трансакције</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по</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основу</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назначених</w:t>
      </w:r>
      <w:r w:rsidR="00647F05" w:rsidRPr="0014382F">
        <w:rPr>
          <w:rFonts w:ascii="Times New Roman" w:hAnsi="Times New Roman" w:cs="Times New Roman"/>
          <w:sz w:val="24"/>
          <w:szCs w:val="24"/>
        </w:rPr>
        <w:t xml:space="preserve"> </w:t>
      </w:r>
      <w:r w:rsidRPr="0014382F">
        <w:rPr>
          <w:rFonts w:ascii="Times New Roman" w:hAnsi="Times New Roman" w:cs="Times New Roman"/>
          <w:sz w:val="24"/>
          <w:szCs w:val="24"/>
        </w:rPr>
        <w:t>пријемних</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трансфера</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одобрења</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и</w:t>
      </w:r>
      <w:r w:rsidR="00741BBC" w:rsidRPr="0014382F">
        <w:rPr>
          <w:rFonts w:ascii="Times New Roman" w:hAnsi="Times New Roman" w:cs="Times New Roman"/>
          <w:sz w:val="24"/>
          <w:szCs w:val="24"/>
        </w:rPr>
        <w:t xml:space="preserve"> </w:t>
      </w:r>
      <w:r w:rsidRPr="0014382F">
        <w:rPr>
          <w:rFonts w:ascii="Times New Roman" w:hAnsi="Times New Roman" w:cs="Times New Roman"/>
          <w:sz w:val="24"/>
          <w:szCs w:val="24"/>
        </w:rPr>
        <w:t>након</w:t>
      </w:r>
      <w:r w:rsidR="00741BBC" w:rsidRPr="0014382F">
        <w:rPr>
          <w:rFonts w:ascii="Times New Roman" w:hAnsi="Times New Roman" w:cs="Times New Roman"/>
          <w:sz w:val="24"/>
          <w:szCs w:val="24"/>
        </w:rPr>
        <w:t xml:space="preserve"> </w:t>
      </w:r>
      <w:r w:rsidRPr="0014382F">
        <w:rPr>
          <w:rFonts w:ascii="Times New Roman" w:hAnsi="Times New Roman" w:cs="Times New Roman"/>
          <w:sz w:val="24"/>
          <w:szCs w:val="24"/>
        </w:rPr>
        <w:t>датума</w:t>
      </w:r>
      <w:r w:rsidR="00741BBC" w:rsidRPr="0014382F">
        <w:rPr>
          <w:rFonts w:ascii="Times New Roman" w:hAnsi="Times New Roman" w:cs="Times New Roman"/>
          <w:sz w:val="24"/>
          <w:szCs w:val="24"/>
        </w:rPr>
        <w:t xml:space="preserve"> </w:t>
      </w:r>
      <w:r w:rsidRPr="0014382F">
        <w:rPr>
          <w:rFonts w:ascii="Times New Roman" w:hAnsi="Times New Roman" w:cs="Times New Roman"/>
          <w:sz w:val="24"/>
          <w:szCs w:val="24"/>
        </w:rPr>
        <w:t>назначеног</w:t>
      </w:r>
      <w:r w:rsidR="00741BBC" w:rsidRPr="0014382F">
        <w:rPr>
          <w:rFonts w:ascii="Times New Roman" w:hAnsi="Times New Roman" w:cs="Times New Roman"/>
          <w:sz w:val="24"/>
          <w:szCs w:val="24"/>
        </w:rPr>
        <w:t xml:space="preserve"> </w:t>
      </w:r>
      <w:r w:rsidRPr="0014382F">
        <w:rPr>
          <w:rFonts w:ascii="Times New Roman" w:hAnsi="Times New Roman" w:cs="Times New Roman"/>
          <w:sz w:val="24"/>
          <w:szCs w:val="24"/>
        </w:rPr>
        <w:t>у</w:t>
      </w:r>
      <w:r w:rsidR="00741BBC" w:rsidRPr="0014382F">
        <w:rPr>
          <w:rFonts w:ascii="Times New Roman" w:hAnsi="Times New Roman" w:cs="Times New Roman"/>
          <w:sz w:val="24"/>
          <w:szCs w:val="24"/>
        </w:rPr>
        <w:t xml:space="preserve"> </w:t>
      </w:r>
      <w:r w:rsidRPr="0014382F">
        <w:rPr>
          <w:rFonts w:ascii="Times New Roman" w:hAnsi="Times New Roman" w:cs="Times New Roman"/>
          <w:sz w:val="24"/>
          <w:szCs w:val="24"/>
        </w:rPr>
        <w:t>овлашћењу</w:t>
      </w:r>
      <w:r w:rsidR="00741BBC" w:rsidRPr="0014382F">
        <w:rPr>
          <w:rFonts w:ascii="Times New Roman" w:hAnsi="Times New Roman" w:cs="Times New Roman"/>
          <w:sz w:val="24"/>
          <w:szCs w:val="24"/>
        </w:rPr>
        <w:t xml:space="preserve"> </w:t>
      </w:r>
      <w:r w:rsidRPr="0014382F">
        <w:rPr>
          <w:rFonts w:ascii="Times New Roman" w:hAnsi="Times New Roman" w:cs="Times New Roman"/>
          <w:sz w:val="24"/>
          <w:szCs w:val="24"/>
        </w:rPr>
        <w:t>Претходна</w:t>
      </w:r>
      <w:r w:rsidR="00A05EB3" w:rsidRPr="0014382F">
        <w:rPr>
          <w:rFonts w:ascii="Times New Roman" w:hAnsi="Times New Roman" w:cs="Times New Roman"/>
          <w:sz w:val="24"/>
          <w:szCs w:val="24"/>
        </w:rPr>
        <w:t xml:space="preserve"> </w:t>
      </w:r>
      <w:r w:rsidRPr="0014382F">
        <w:rPr>
          <w:rFonts w:ascii="Times New Roman" w:hAnsi="Times New Roman" w:cs="Times New Roman"/>
          <w:sz w:val="24"/>
          <w:szCs w:val="24"/>
        </w:rPr>
        <w:t>банка</w:t>
      </w:r>
      <w:r w:rsidR="00F07E31" w:rsidRPr="0014382F">
        <w:rPr>
          <w:rFonts w:ascii="Times New Roman" w:hAnsi="Times New Roman" w:cs="Times New Roman"/>
          <w:sz w:val="24"/>
          <w:szCs w:val="24"/>
        </w:rPr>
        <w:t xml:space="preserve"> </w:t>
      </w:r>
      <w:r w:rsidRPr="0014382F">
        <w:rPr>
          <w:rFonts w:ascii="Times New Roman" w:hAnsi="Times New Roman" w:cs="Times New Roman"/>
          <w:sz w:val="24"/>
          <w:szCs w:val="24"/>
        </w:rPr>
        <w:t>врши</w:t>
      </w:r>
      <w:r w:rsidR="00F07E31" w:rsidRPr="0014382F">
        <w:rPr>
          <w:rFonts w:ascii="Times New Roman" w:hAnsi="Times New Roman" w:cs="Times New Roman"/>
          <w:sz w:val="24"/>
          <w:szCs w:val="24"/>
        </w:rPr>
        <w:t xml:space="preserve"> </w:t>
      </w:r>
      <w:r w:rsidRPr="0014382F">
        <w:rPr>
          <w:rFonts w:ascii="Times New Roman" w:hAnsi="Times New Roman" w:cs="Times New Roman"/>
          <w:sz w:val="24"/>
          <w:szCs w:val="24"/>
        </w:rPr>
        <w:t>повраћај</w:t>
      </w:r>
      <w:r w:rsidR="00F07E31" w:rsidRPr="0014382F">
        <w:rPr>
          <w:rFonts w:ascii="Times New Roman" w:hAnsi="Times New Roman" w:cs="Times New Roman"/>
          <w:sz w:val="24"/>
          <w:szCs w:val="24"/>
        </w:rPr>
        <w:t xml:space="preserve"> </w:t>
      </w:r>
      <w:r w:rsidR="00741BBC" w:rsidRPr="0014382F">
        <w:rPr>
          <w:rFonts w:ascii="Times New Roman" w:hAnsi="Times New Roman" w:cs="Times New Roman"/>
          <w:sz w:val="24"/>
          <w:szCs w:val="24"/>
        </w:rPr>
        <w:t xml:space="preserve"> </w:t>
      </w:r>
      <w:r w:rsidRPr="0014382F">
        <w:rPr>
          <w:rFonts w:ascii="Times New Roman" w:hAnsi="Times New Roman" w:cs="Times New Roman"/>
          <w:sz w:val="24"/>
          <w:szCs w:val="24"/>
        </w:rPr>
        <w:t>средства</w:t>
      </w:r>
      <w:r w:rsidR="00741BBC" w:rsidRPr="0014382F">
        <w:rPr>
          <w:rFonts w:ascii="Times New Roman" w:hAnsi="Times New Roman" w:cs="Times New Roman"/>
          <w:sz w:val="24"/>
          <w:szCs w:val="24"/>
        </w:rPr>
        <w:t xml:space="preserve"> </w:t>
      </w:r>
      <w:r w:rsidRPr="0014382F">
        <w:rPr>
          <w:rFonts w:ascii="Times New Roman" w:hAnsi="Times New Roman" w:cs="Times New Roman"/>
          <w:sz w:val="24"/>
          <w:szCs w:val="24"/>
        </w:rPr>
        <w:t>на</w:t>
      </w:r>
      <w:r w:rsidR="00741BBC" w:rsidRPr="0014382F">
        <w:rPr>
          <w:rFonts w:ascii="Times New Roman" w:hAnsi="Times New Roman" w:cs="Times New Roman"/>
          <w:sz w:val="24"/>
          <w:szCs w:val="24"/>
        </w:rPr>
        <w:t xml:space="preserve"> </w:t>
      </w:r>
      <w:r w:rsidRPr="0014382F">
        <w:rPr>
          <w:rFonts w:ascii="Times New Roman" w:hAnsi="Times New Roman" w:cs="Times New Roman"/>
          <w:sz w:val="24"/>
          <w:szCs w:val="24"/>
        </w:rPr>
        <w:t>рачун</w:t>
      </w:r>
      <w:r w:rsidR="00741BBC" w:rsidRPr="0014382F">
        <w:rPr>
          <w:rFonts w:ascii="Times New Roman" w:hAnsi="Times New Roman" w:cs="Times New Roman"/>
          <w:sz w:val="24"/>
          <w:szCs w:val="24"/>
        </w:rPr>
        <w:t xml:space="preserve"> </w:t>
      </w:r>
      <w:r w:rsidRPr="0014382F">
        <w:rPr>
          <w:rFonts w:ascii="Times New Roman" w:hAnsi="Times New Roman" w:cs="Times New Roman"/>
          <w:sz w:val="24"/>
          <w:szCs w:val="24"/>
        </w:rPr>
        <w:t>уплатиоца</w:t>
      </w:r>
      <w:r w:rsidR="00741BBC" w:rsidRPr="0014382F">
        <w:rPr>
          <w:rFonts w:ascii="Times New Roman" w:hAnsi="Times New Roman" w:cs="Times New Roman"/>
          <w:sz w:val="24"/>
          <w:szCs w:val="24"/>
        </w:rPr>
        <w:t xml:space="preserve">. </w:t>
      </w:r>
      <w:r w:rsidRPr="0014382F">
        <w:rPr>
          <w:rFonts w:ascii="Times New Roman" w:hAnsi="Times New Roman" w:cs="Times New Roman"/>
          <w:sz w:val="24"/>
          <w:szCs w:val="24"/>
        </w:rPr>
        <w:t>Овлашћењем</w:t>
      </w:r>
      <w:r w:rsidR="00813BB7" w:rsidRPr="0014382F">
        <w:rPr>
          <w:rFonts w:ascii="Times New Roman" w:hAnsi="Times New Roman" w:cs="Times New Roman"/>
          <w:sz w:val="24"/>
          <w:szCs w:val="24"/>
        </w:rPr>
        <w:t xml:space="preserve"> </w:t>
      </w:r>
      <w:r w:rsidRPr="0014382F">
        <w:rPr>
          <w:rFonts w:ascii="Times New Roman" w:hAnsi="Times New Roman" w:cs="Times New Roman"/>
          <w:sz w:val="24"/>
          <w:szCs w:val="24"/>
        </w:rPr>
        <w:t>се</w:t>
      </w:r>
      <w:r w:rsidR="00813BB7" w:rsidRPr="0014382F">
        <w:rPr>
          <w:rFonts w:ascii="Times New Roman" w:hAnsi="Times New Roman" w:cs="Times New Roman"/>
          <w:sz w:val="24"/>
          <w:szCs w:val="24"/>
        </w:rPr>
        <w:t xml:space="preserve"> </w:t>
      </w:r>
      <w:r w:rsidRPr="0014382F">
        <w:rPr>
          <w:rFonts w:ascii="Times New Roman" w:hAnsi="Times New Roman" w:cs="Times New Roman"/>
          <w:sz w:val="24"/>
          <w:szCs w:val="24"/>
        </w:rPr>
        <w:t>у</w:t>
      </w:r>
      <w:r w:rsidR="00813BB7" w:rsidRPr="0014382F">
        <w:rPr>
          <w:rFonts w:ascii="Times New Roman" w:hAnsi="Times New Roman" w:cs="Times New Roman"/>
          <w:sz w:val="24"/>
          <w:szCs w:val="24"/>
        </w:rPr>
        <w:t xml:space="preserve"> </w:t>
      </w:r>
      <w:r w:rsidRPr="0014382F">
        <w:rPr>
          <w:rFonts w:ascii="Times New Roman" w:hAnsi="Times New Roman" w:cs="Times New Roman"/>
          <w:sz w:val="24"/>
          <w:szCs w:val="24"/>
        </w:rPr>
        <w:t>целости</w:t>
      </w:r>
      <w:r w:rsidR="00813BB7" w:rsidRPr="0014382F">
        <w:rPr>
          <w:rFonts w:ascii="Times New Roman" w:hAnsi="Times New Roman" w:cs="Times New Roman"/>
          <w:sz w:val="24"/>
          <w:szCs w:val="24"/>
        </w:rPr>
        <w:t xml:space="preserve"> </w:t>
      </w:r>
      <w:r w:rsidRPr="0014382F">
        <w:rPr>
          <w:rFonts w:ascii="Times New Roman" w:hAnsi="Times New Roman" w:cs="Times New Roman"/>
          <w:sz w:val="24"/>
          <w:szCs w:val="24"/>
        </w:rPr>
        <w:t>отказују</w:t>
      </w:r>
      <w:r w:rsidR="00813BB7" w:rsidRPr="0014382F">
        <w:rPr>
          <w:rFonts w:ascii="Times New Roman" w:hAnsi="Times New Roman" w:cs="Times New Roman"/>
          <w:sz w:val="24"/>
          <w:szCs w:val="24"/>
        </w:rPr>
        <w:t>/</w:t>
      </w:r>
      <w:r w:rsidRPr="0014382F">
        <w:rPr>
          <w:rFonts w:ascii="Times New Roman" w:hAnsi="Times New Roman" w:cs="Times New Roman"/>
          <w:sz w:val="24"/>
          <w:szCs w:val="24"/>
        </w:rPr>
        <w:t>опозивају</w:t>
      </w:r>
      <w:r w:rsidR="00813BB7" w:rsidRPr="0014382F">
        <w:rPr>
          <w:rFonts w:ascii="Times New Roman" w:hAnsi="Times New Roman" w:cs="Times New Roman"/>
          <w:sz w:val="24"/>
          <w:szCs w:val="24"/>
        </w:rPr>
        <w:t xml:space="preserve"> </w:t>
      </w:r>
      <w:r w:rsidRPr="0014382F">
        <w:rPr>
          <w:rFonts w:ascii="Times New Roman" w:hAnsi="Times New Roman" w:cs="Times New Roman"/>
          <w:sz w:val="24"/>
          <w:szCs w:val="24"/>
        </w:rPr>
        <w:t>пријемни</w:t>
      </w:r>
      <w:r w:rsidR="00813BB7" w:rsidRPr="0014382F">
        <w:rPr>
          <w:rFonts w:ascii="Times New Roman" w:hAnsi="Times New Roman" w:cs="Times New Roman"/>
          <w:sz w:val="24"/>
          <w:szCs w:val="24"/>
        </w:rPr>
        <w:t xml:space="preserve"> </w:t>
      </w:r>
      <w:r w:rsidRPr="0014382F">
        <w:rPr>
          <w:rFonts w:ascii="Times New Roman" w:hAnsi="Times New Roman" w:cs="Times New Roman"/>
          <w:sz w:val="24"/>
          <w:szCs w:val="24"/>
        </w:rPr>
        <w:t>трансфери</w:t>
      </w:r>
      <w:r w:rsidR="00813BB7" w:rsidRPr="0014382F">
        <w:rPr>
          <w:rFonts w:ascii="Times New Roman" w:hAnsi="Times New Roman" w:cs="Times New Roman"/>
          <w:sz w:val="24"/>
          <w:szCs w:val="24"/>
        </w:rPr>
        <w:t xml:space="preserve"> </w:t>
      </w:r>
      <w:r w:rsidRPr="0014382F">
        <w:rPr>
          <w:rFonts w:ascii="Times New Roman" w:hAnsi="Times New Roman" w:cs="Times New Roman"/>
          <w:sz w:val="24"/>
          <w:szCs w:val="24"/>
        </w:rPr>
        <w:t>одобрења</w:t>
      </w:r>
      <w:r w:rsidR="00813BB7" w:rsidRPr="0014382F">
        <w:rPr>
          <w:rFonts w:ascii="Times New Roman" w:hAnsi="Times New Roman" w:cs="Times New Roman"/>
          <w:sz w:val="24"/>
          <w:szCs w:val="24"/>
        </w:rPr>
        <w:t xml:space="preserve"> </w:t>
      </w:r>
      <w:r w:rsidRPr="0014382F">
        <w:rPr>
          <w:rFonts w:ascii="Times New Roman" w:hAnsi="Times New Roman" w:cs="Times New Roman"/>
          <w:sz w:val="24"/>
          <w:szCs w:val="24"/>
        </w:rPr>
        <w:t>наведени</w:t>
      </w:r>
      <w:r w:rsidR="00813BB7" w:rsidRPr="0014382F">
        <w:rPr>
          <w:rFonts w:ascii="Times New Roman" w:hAnsi="Times New Roman" w:cs="Times New Roman"/>
          <w:sz w:val="24"/>
          <w:szCs w:val="24"/>
        </w:rPr>
        <w:t xml:space="preserve"> </w:t>
      </w:r>
      <w:r w:rsidRPr="0014382F">
        <w:rPr>
          <w:rFonts w:ascii="Times New Roman" w:hAnsi="Times New Roman" w:cs="Times New Roman"/>
          <w:sz w:val="24"/>
          <w:szCs w:val="24"/>
        </w:rPr>
        <w:t>у</w:t>
      </w:r>
      <w:r w:rsidR="00813BB7" w:rsidRPr="0014382F">
        <w:rPr>
          <w:rFonts w:ascii="Times New Roman" w:hAnsi="Times New Roman" w:cs="Times New Roman"/>
          <w:sz w:val="24"/>
          <w:szCs w:val="24"/>
        </w:rPr>
        <w:t xml:space="preserve"> </w:t>
      </w:r>
      <w:r w:rsidRPr="0014382F">
        <w:rPr>
          <w:rFonts w:ascii="Times New Roman" w:hAnsi="Times New Roman" w:cs="Times New Roman"/>
          <w:sz w:val="24"/>
          <w:szCs w:val="24"/>
        </w:rPr>
        <w:t>Одељку</w:t>
      </w:r>
      <w:r w:rsidR="00813BB7" w:rsidRPr="0014382F">
        <w:rPr>
          <w:rFonts w:ascii="Times New Roman" w:hAnsi="Times New Roman" w:cs="Times New Roman"/>
          <w:sz w:val="24"/>
          <w:szCs w:val="24"/>
        </w:rPr>
        <w:t xml:space="preserve"> </w:t>
      </w:r>
      <w:r w:rsidRPr="0014382F">
        <w:rPr>
          <w:rFonts w:ascii="Times New Roman" w:hAnsi="Times New Roman" w:cs="Times New Roman"/>
          <w:sz w:val="24"/>
          <w:szCs w:val="24"/>
        </w:rPr>
        <w:t>I</w:t>
      </w:r>
      <w:r w:rsidR="00813BB7" w:rsidRPr="0014382F">
        <w:rPr>
          <w:rFonts w:ascii="Times New Roman" w:hAnsi="Times New Roman" w:cs="Times New Roman"/>
          <w:sz w:val="24"/>
          <w:szCs w:val="24"/>
        </w:rPr>
        <w:t xml:space="preserve"> </w:t>
      </w:r>
      <w:r w:rsidRPr="0014382F">
        <w:rPr>
          <w:rFonts w:ascii="Times New Roman" w:hAnsi="Times New Roman" w:cs="Times New Roman"/>
          <w:sz w:val="24"/>
          <w:szCs w:val="24"/>
        </w:rPr>
        <w:t>овог</w:t>
      </w:r>
      <w:r w:rsidR="00813BB7" w:rsidRPr="0014382F">
        <w:rPr>
          <w:rFonts w:ascii="Times New Roman" w:hAnsi="Times New Roman" w:cs="Times New Roman"/>
          <w:sz w:val="24"/>
          <w:szCs w:val="24"/>
        </w:rPr>
        <w:t xml:space="preserve"> </w:t>
      </w:r>
      <w:r w:rsidRPr="0014382F">
        <w:rPr>
          <w:rFonts w:ascii="Times New Roman" w:hAnsi="Times New Roman" w:cs="Times New Roman"/>
          <w:sz w:val="24"/>
          <w:szCs w:val="24"/>
        </w:rPr>
        <w:t>Овлашћења</w:t>
      </w:r>
      <w:r w:rsidR="00813BB7" w:rsidRPr="0014382F">
        <w:rPr>
          <w:rFonts w:ascii="Times New Roman" w:hAnsi="Times New Roman" w:cs="Times New Roman"/>
          <w:sz w:val="24"/>
          <w:szCs w:val="24"/>
        </w:rPr>
        <w:t>.</w:t>
      </w:r>
    </w:p>
    <w:p w14:paraId="5A4F4BF1" w14:textId="77777777" w:rsidR="00DB22F8" w:rsidRPr="0014382F" w:rsidRDefault="00DB22F8" w:rsidP="00DB22F8">
      <w:pPr>
        <w:spacing w:after="0"/>
        <w:ind w:left="284" w:hanging="284"/>
        <w:jc w:val="both"/>
        <w:rPr>
          <w:rFonts w:ascii="Times New Roman" w:hAnsi="Times New Roman" w:cs="Times New Roman"/>
          <w:sz w:val="24"/>
          <w:szCs w:val="24"/>
        </w:rPr>
      </w:pPr>
    </w:p>
    <w:p w14:paraId="5A4F4BF2" w14:textId="77777777" w:rsidR="00DB22F8" w:rsidRPr="00AB762F" w:rsidRDefault="002672D7" w:rsidP="00DF27B7">
      <w:pPr>
        <w:spacing w:after="0"/>
        <w:jc w:val="both"/>
        <w:rPr>
          <w:rFonts w:ascii="Times New Roman" w:hAnsi="Times New Roman" w:cs="Times New Roman"/>
          <w:sz w:val="24"/>
          <w:szCs w:val="24"/>
        </w:rPr>
      </w:pPr>
      <w:r w:rsidRPr="00AB762F">
        <w:rPr>
          <w:rFonts w:ascii="Times New Roman" w:hAnsi="Times New Roman" w:cs="Times New Roman"/>
          <w:sz w:val="24"/>
          <w:szCs w:val="24"/>
        </w:rPr>
        <w:t>ИИИ</w:t>
      </w:r>
      <w:r w:rsidR="00301110" w:rsidRPr="00AB762F">
        <w:rPr>
          <w:rFonts w:ascii="Times New Roman" w:hAnsi="Times New Roman" w:cs="Times New Roman"/>
          <w:sz w:val="24"/>
          <w:szCs w:val="24"/>
        </w:rPr>
        <w:t xml:space="preserve"> </w:t>
      </w:r>
      <w:r w:rsidRPr="00AB762F">
        <w:rPr>
          <w:rFonts w:ascii="Times New Roman" w:hAnsi="Times New Roman" w:cs="Times New Roman"/>
          <w:sz w:val="24"/>
          <w:szCs w:val="24"/>
        </w:rPr>
        <w:t>Овлашћујем</w:t>
      </w:r>
      <w:r w:rsidR="00DB22F8" w:rsidRPr="00AB762F">
        <w:rPr>
          <w:rFonts w:ascii="Times New Roman" w:hAnsi="Times New Roman" w:cs="Times New Roman"/>
          <w:sz w:val="24"/>
          <w:szCs w:val="24"/>
        </w:rPr>
        <w:t xml:space="preserve"> </w:t>
      </w:r>
      <w:r w:rsidRPr="00AB762F">
        <w:rPr>
          <w:rFonts w:ascii="Times New Roman" w:hAnsi="Times New Roman" w:cs="Times New Roman"/>
          <w:sz w:val="24"/>
          <w:szCs w:val="24"/>
        </w:rPr>
        <w:t>Нову</w:t>
      </w:r>
      <w:r w:rsidR="00301110" w:rsidRPr="00AB762F">
        <w:rPr>
          <w:rFonts w:ascii="Times New Roman" w:hAnsi="Times New Roman" w:cs="Times New Roman"/>
          <w:sz w:val="24"/>
          <w:szCs w:val="24"/>
        </w:rPr>
        <w:t xml:space="preserve"> </w:t>
      </w:r>
      <w:r w:rsidRPr="00AB762F">
        <w:rPr>
          <w:rFonts w:ascii="Times New Roman" w:hAnsi="Times New Roman" w:cs="Times New Roman"/>
          <w:sz w:val="24"/>
          <w:szCs w:val="24"/>
        </w:rPr>
        <w:t>банку</w:t>
      </w:r>
      <w:r w:rsidR="00601F10" w:rsidRPr="00AB762F">
        <w:rPr>
          <w:rFonts w:ascii="Times New Roman" w:hAnsi="Times New Roman" w:cs="Times New Roman"/>
          <w:sz w:val="24"/>
          <w:szCs w:val="24"/>
        </w:rPr>
        <w:t xml:space="preserve"> </w:t>
      </w:r>
      <w:r w:rsidRPr="00AB762F">
        <w:rPr>
          <w:rFonts w:ascii="Times New Roman" w:hAnsi="Times New Roman" w:cs="Times New Roman"/>
          <w:sz w:val="24"/>
          <w:szCs w:val="24"/>
        </w:rPr>
        <w:t>да</w:t>
      </w:r>
      <w:r w:rsidR="00DB22F8" w:rsidRPr="00AB762F">
        <w:rPr>
          <w:rFonts w:ascii="Times New Roman" w:hAnsi="Times New Roman" w:cs="Times New Roman"/>
          <w:sz w:val="24"/>
          <w:szCs w:val="24"/>
        </w:rPr>
        <w:t xml:space="preserve"> </w:t>
      </w:r>
      <w:r w:rsidRPr="00AB762F">
        <w:rPr>
          <w:rFonts w:ascii="Times New Roman" w:hAnsi="Times New Roman" w:cs="Times New Roman"/>
          <w:sz w:val="24"/>
          <w:szCs w:val="24"/>
        </w:rPr>
        <w:t>након</w:t>
      </w:r>
      <w:r w:rsidR="00DB22F8" w:rsidRPr="00AB762F">
        <w:rPr>
          <w:rFonts w:ascii="Times New Roman" w:hAnsi="Times New Roman" w:cs="Times New Roman"/>
          <w:sz w:val="24"/>
          <w:szCs w:val="24"/>
        </w:rPr>
        <w:t xml:space="preserve"> </w:t>
      </w:r>
      <w:r w:rsidRPr="00AB762F">
        <w:rPr>
          <w:rFonts w:ascii="Times New Roman" w:hAnsi="Times New Roman" w:cs="Times New Roman"/>
          <w:sz w:val="24"/>
          <w:szCs w:val="24"/>
        </w:rPr>
        <w:t>пријема</w:t>
      </w:r>
      <w:r w:rsidR="00DB22F8" w:rsidRPr="00AB762F">
        <w:rPr>
          <w:rFonts w:ascii="Times New Roman" w:hAnsi="Times New Roman" w:cs="Times New Roman"/>
          <w:sz w:val="24"/>
          <w:szCs w:val="24"/>
        </w:rPr>
        <w:t xml:space="preserve"> </w:t>
      </w:r>
      <w:r w:rsidRPr="00AB762F">
        <w:rPr>
          <w:rFonts w:ascii="Times New Roman" w:hAnsi="Times New Roman" w:cs="Times New Roman"/>
          <w:sz w:val="24"/>
          <w:szCs w:val="24"/>
        </w:rPr>
        <w:t>података</w:t>
      </w:r>
      <w:r w:rsidR="00DB22F8" w:rsidRPr="00AB762F">
        <w:rPr>
          <w:rFonts w:ascii="Times New Roman" w:hAnsi="Times New Roman" w:cs="Times New Roman"/>
          <w:sz w:val="24"/>
          <w:szCs w:val="24"/>
        </w:rPr>
        <w:t xml:space="preserve"> </w:t>
      </w:r>
      <w:r w:rsidRPr="00AB762F">
        <w:rPr>
          <w:rFonts w:ascii="Times New Roman" w:hAnsi="Times New Roman" w:cs="Times New Roman"/>
          <w:sz w:val="24"/>
          <w:szCs w:val="24"/>
        </w:rPr>
        <w:t>наведених</w:t>
      </w:r>
      <w:r w:rsidR="00DB22F8" w:rsidRPr="00AB762F">
        <w:rPr>
          <w:rFonts w:ascii="Times New Roman" w:hAnsi="Times New Roman" w:cs="Times New Roman"/>
          <w:sz w:val="24"/>
          <w:szCs w:val="24"/>
        </w:rPr>
        <w:t xml:space="preserve"> </w:t>
      </w:r>
      <w:r w:rsidRPr="00AB762F">
        <w:rPr>
          <w:rFonts w:ascii="Times New Roman" w:hAnsi="Times New Roman" w:cs="Times New Roman"/>
          <w:sz w:val="24"/>
          <w:szCs w:val="24"/>
        </w:rPr>
        <w:t>у</w:t>
      </w:r>
      <w:r w:rsidR="00826921" w:rsidRPr="00AB762F">
        <w:rPr>
          <w:rFonts w:ascii="Times New Roman" w:hAnsi="Times New Roman" w:cs="Times New Roman"/>
          <w:sz w:val="24"/>
          <w:szCs w:val="24"/>
        </w:rPr>
        <w:t xml:space="preserve"> </w:t>
      </w:r>
      <w:r w:rsidRPr="00AB762F">
        <w:rPr>
          <w:rFonts w:ascii="Times New Roman" w:hAnsi="Times New Roman" w:cs="Times New Roman"/>
          <w:sz w:val="24"/>
          <w:szCs w:val="24"/>
        </w:rPr>
        <w:t>Одељку</w:t>
      </w:r>
      <w:r w:rsidR="00826921" w:rsidRPr="00AB762F">
        <w:rPr>
          <w:rFonts w:ascii="Times New Roman" w:hAnsi="Times New Roman" w:cs="Times New Roman"/>
          <w:sz w:val="24"/>
          <w:szCs w:val="24"/>
        </w:rPr>
        <w:t xml:space="preserve"> </w:t>
      </w:r>
      <w:r w:rsidRPr="00AB762F">
        <w:rPr>
          <w:rFonts w:ascii="Times New Roman" w:hAnsi="Times New Roman" w:cs="Times New Roman"/>
          <w:sz w:val="24"/>
          <w:szCs w:val="24"/>
        </w:rPr>
        <w:t>I</w:t>
      </w:r>
      <w:r w:rsidR="00DB22F8" w:rsidRPr="00AB762F">
        <w:rPr>
          <w:rFonts w:ascii="Times New Roman" w:hAnsi="Times New Roman" w:cs="Times New Roman"/>
          <w:sz w:val="24"/>
          <w:szCs w:val="24"/>
        </w:rPr>
        <w:t xml:space="preserve"> </w:t>
      </w:r>
      <w:r w:rsidRPr="00AB762F">
        <w:rPr>
          <w:rFonts w:ascii="Times New Roman" w:hAnsi="Times New Roman" w:cs="Times New Roman"/>
          <w:sz w:val="24"/>
          <w:szCs w:val="24"/>
        </w:rPr>
        <w:t>овог</w:t>
      </w:r>
      <w:r w:rsidR="00DB22F8" w:rsidRPr="00AB762F">
        <w:rPr>
          <w:rFonts w:ascii="Times New Roman" w:hAnsi="Times New Roman" w:cs="Times New Roman"/>
          <w:sz w:val="24"/>
          <w:szCs w:val="24"/>
        </w:rPr>
        <w:t xml:space="preserve"> </w:t>
      </w:r>
      <w:r w:rsidRPr="00AB762F">
        <w:rPr>
          <w:rFonts w:ascii="Times New Roman" w:hAnsi="Times New Roman" w:cs="Times New Roman"/>
          <w:sz w:val="24"/>
          <w:szCs w:val="24"/>
        </w:rPr>
        <w:t>Овлашћења</w:t>
      </w:r>
      <w:r w:rsidR="00DB22F8" w:rsidRPr="00AB762F">
        <w:rPr>
          <w:rFonts w:ascii="Times New Roman" w:hAnsi="Times New Roman" w:cs="Times New Roman"/>
          <w:sz w:val="24"/>
          <w:szCs w:val="24"/>
        </w:rPr>
        <w:t>:</w:t>
      </w:r>
    </w:p>
    <w:p w14:paraId="5A4F4BF3" w14:textId="77777777" w:rsidR="006C302F" w:rsidRPr="00AB762F" w:rsidRDefault="006C302F" w:rsidP="00DF27B7">
      <w:pPr>
        <w:spacing w:after="0"/>
        <w:jc w:val="both"/>
        <w:rPr>
          <w:rFonts w:ascii="Times New Roman" w:hAnsi="Times New Roman" w:cs="Times New Roman"/>
          <w:sz w:val="24"/>
          <w:szCs w:val="24"/>
        </w:rPr>
      </w:pPr>
    </w:p>
    <w:p w14:paraId="5A4F4BF4" w14:textId="77777777" w:rsidR="006C302F" w:rsidRPr="0014382F" w:rsidRDefault="002672D7" w:rsidP="00A32101">
      <w:pPr>
        <w:pStyle w:val="ListParagraph"/>
        <w:numPr>
          <w:ilvl w:val="0"/>
          <w:numId w:val="11"/>
        </w:numPr>
        <w:spacing w:after="0"/>
        <w:jc w:val="both"/>
        <w:rPr>
          <w:rFonts w:ascii="Times New Roman" w:hAnsi="Times New Roman" w:cs="Times New Roman"/>
          <w:sz w:val="24"/>
          <w:szCs w:val="24"/>
        </w:rPr>
      </w:pPr>
      <w:r w:rsidRPr="0014382F">
        <w:rPr>
          <w:rFonts w:ascii="Times New Roman" w:hAnsi="Times New Roman" w:cs="Times New Roman"/>
          <w:sz w:val="24"/>
          <w:szCs w:val="24"/>
        </w:rPr>
        <w:t>почев</w:t>
      </w:r>
      <w:r w:rsidR="006C302F" w:rsidRPr="0014382F">
        <w:rPr>
          <w:rFonts w:ascii="Times New Roman" w:hAnsi="Times New Roman" w:cs="Times New Roman"/>
          <w:sz w:val="24"/>
          <w:szCs w:val="24"/>
        </w:rPr>
        <w:t xml:space="preserve"> </w:t>
      </w:r>
      <w:r w:rsidRPr="0014382F">
        <w:rPr>
          <w:rFonts w:ascii="Times New Roman" w:hAnsi="Times New Roman" w:cs="Times New Roman"/>
          <w:sz w:val="24"/>
          <w:szCs w:val="24"/>
        </w:rPr>
        <w:t>од</w:t>
      </w:r>
      <w:r w:rsidR="006C302F" w:rsidRPr="0014382F">
        <w:rPr>
          <w:rFonts w:ascii="Times New Roman" w:hAnsi="Times New Roman" w:cs="Times New Roman"/>
          <w:sz w:val="24"/>
          <w:szCs w:val="24"/>
        </w:rPr>
        <w:t xml:space="preserve"> </w:t>
      </w:r>
      <w:r w:rsidRPr="0014382F">
        <w:rPr>
          <w:rFonts w:ascii="Times New Roman" w:hAnsi="Times New Roman" w:cs="Times New Roman"/>
          <w:sz w:val="24"/>
          <w:szCs w:val="24"/>
        </w:rPr>
        <w:t>дана</w:t>
      </w:r>
      <w:r w:rsidR="006C302F" w:rsidRPr="0014382F">
        <w:rPr>
          <w:rStyle w:val="FootnoteReference"/>
          <w:rFonts w:ascii="Times New Roman" w:hAnsi="Times New Roman" w:cs="Times New Roman"/>
          <w:sz w:val="24"/>
          <w:szCs w:val="24"/>
        </w:rPr>
        <w:footnoteReference w:id="4"/>
      </w:r>
      <w:r w:rsidR="006C302F" w:rsidRPr="0014382F">
        <w:rPr>
          <w:rFonts w:ascii="Times New Roman" w:hAnsi="Times New Roman" w:cs="Times New Roman"/>
          <w:sz w:val="24"/>
          <w:szCs w:val="24"/>
        </w:rPr>
        <w:t xml:space="preserve"> </w:t>
      </w:r>
      <w:r w:rsidR="006C302F" w:rsidRPr="00AB762F">
        <w:rPr>
          <w:rFonts w:ascii="Times New Roman" w:hAnsi="Times New Roman" w:cs="Times New Roman"/>
          <w:bCs/>
          <w:sz w:val="24"/>
          <w:szCs w:val="24"/>
        </w:rPr>
        <w:fldChar w:fldCharType="begin">
          <w:ffData>
            <w:name w:val=""/>
            <w:enabled/>
            <w:calcOnExit w:val="0"/>
            <w:textInput>
              <w:default w:val="datum"/>
            </w:textInput>
          </w:ffData>
        </w:fldChar>
      </w:r>
      <w:r w:rsidR="006C302F" w:rsidRPr="0014382F">
        <w:rPr>
          <w:rFonts w:ascii="Times New Roman" w:hAnsi="Times New Roman" w:cs="Times New Roman"/>
          <w:bCs/>
          <w:sz w:val="24"/>
          <w:szCs w:val="24"/>
        </w:rPr>
        <w:instrText xml:space="preserve"> FORMTEXT </w:instrText>
      </w:r>
      <w:r w:rsidR="006C302F" w:rsidRPr="00AB762F">
        <w:rPr>
          <w:rFonts w:ascii="Times New Roman" w:hAnsi="Times New Roman" w:cs="Times New Roman"/>
          <w:bCs/>
          <w:sz w:val="24"/>
          <w:szCs w:val="24"/>
        </w:rPr>
      </w:r>
      <w:r w:rsidR="006C302F" w:rsidRPr="00AB762F">
        <w:rPr>
          <w:rFonts w:ascii="Times New Roman" w:hAnsi="Times New Roman" w:cs="Times New Roman"/>
          <w:bCs/>
          <w:sz w:val="24"/>
          <w:szCs w:val="24"/>
        </w:rPr>
        <w:fldChar w:fldCharType="separate"/>
      </w:r>
      <w:r w:rsidRPr="0014382F">
        <w:rPr>
          <w:rFonts w:ascii="Times New Roman" w:hAnsi="Times New Roman" w:cs="Times New Roman"/>
          <w:bCs/>
          <w:noProof/>
          <w:sz w:val="24"/>
          <w:szCs w:val="24"/>
        </w:rPr>
        <w:t>датум</w:t>
      </w:r>
      <w:r w:rsidR="006C302F" w:rsidRPr="00AB762F">
        <w:rPr>
          <w:rFonts w:ascii="Times New Roman" w:hAnsi="Times New Roman" w:cs="Times New Roman"/>
          <w:bCs/>
          <w:sz w:val="24"/>
          <w:szCs w:val="24"/>
        </w:rPr>
        <w:fldChar w:fldCharType="end"/>
      </w:r>
      <w:r w:rsidR="006C302F" w:rsidRPr="0014382F">
        <w:rPr>
          <w:rFonts w:ascii="Times New Roman" w:hAnsi="Times New Roman" w:cs="Times New Roman"/>
          <w:sz w:val="24"/>
          <w:szCs w:val="24"/>
        </w:rPr>
        <w:t xml:space="preserve">, </w:t>
      </w:r>
      <w:r w:rsidRPr="0014382F">
        <w:rPr>
          <w:rFonts w:ascii="Times New Roman" w:hAnsi="Times New Roman" w:cs="Times New Roman"/>
          <w:sz w:val="24"/>
          <w:szCs w:val="24"/>
        </w:rPr>
        <w:t>успостави</w:t>
      </w:r>
      <w:r w:rsidR="006C302F" w:rsidRPr="0014382F">
        <w:rPr>
          <w:rFonts w:ascii="Times New Roman" w:hAnsi="Times New Roman" w:cs="Times New Roman"/>
          <w:sz w:val="24"/>
          <w:szCs w:val="24"/>
        </w:rPr>
        <w:t xml:space="preserve"> </w:t>
      </w:r>
      <w:r w:rsidRPr="0014382F">
        <w:rPr>
          <w:rFonts w:ascii="Times New Roman" w:hAnsi="Times New Roman" w:cs="Times New Roman"/>
          <w:sz w:val="24"/>
          <w:szCs w:val="24"/>
        </w:rPr>
        <w:t>извршавање</w:t>
      </w:r>
      <w:r w:rsidR="006C302F" w:rsidRPr="0014382F">
        <w:rPr>
          <w:rFonts w:ascii="Times New Roman" w:hAnsi="Times New Roman" w:cs="Times New Roman"/>
          <w:sz w:val="24"/>
          <w:szCs w:val="24"/>
        </w:rPr>
        <w:t xml:space="preserve"> </w:t>
      </w:r>
      <w:r w:rsidRPr="0014382F">
        <w:rPr>
          <w:rFonts w:ascii="Times New Roman" w:hAnsi="Times New Roman" w:cs="Times New Roman"/>
          <w:sz w:val="24"/>
          <w:szCs w:val="24"/>
        </w:rPr>
        <w:t>назначених</w:t>
      </w:r>
      <w:r w:rsidR="006C302F" w:rsidRPr="0014382F">
        <w:rPr>
          <w:rFonts w:ascii="Times New Roman" w:hAnsi="Times New Roman" w:cs="Times New Roman"/>
          <w:sz w:val="24"/>
          <w:szCs w:val="24"/>
        </w:rPr>
        <w:t xml:space="preserve"> </w:t>
      </w:r>
      <w:r w:rsidRPr="0014382F">
        <w:rPr>
          <w:rFonts w:ascii="Times New Roman" w:hAnsi="Times New Roman" w:cs="Times New Roman"/>
          <w:sz w:val="24"/>
          <w:szCs w:val="24"/>
        </w:rPr>
        <w:t>трајних</w:t>
      </w:r>
      <w:r w:rsidR="006C302F" w:rsidRPr="0014382F">
        <w:rPr>
          <w:rFonts w:ascii="Times New Roman" w:hAnsi="Times New Roman" w:cs="Times New Roman"/>
          <w:sz w:val="24"/>
          <w:szCs w:val="24"/>
        </w:rPr>
        <w:t xml:space="preserve"> </w:t>
      </w:r>
      <w:r w:rsidRPr="0014382F">
        <w:rPr>
          <w:rFonts w:ascii="Times New Roman" w:hAnsi="Times New Roman" w:cs="Times New Roman"/>
          <w:sz w:val="24"/>
          <w:szCs w:val="24"/>
        </w:rPr>
        <w:t>налога</w:t>
      </w:r>
      <w:r w:rsidR="006C302F" w:rsidRPr="0014382F">
        <w:rPr>
          <w:rFonts w:ascii="Times New Roman" w:hAnsi="Times New Roman" w:cs="Times New Roman"/>
          <w:sz w:val="24"/>
          <w:szCs w:val="24"/>
        </w:rPr>
        <w:t xml:space="preserve"> </w:t>
      </w:r>
      <w:r w:rsidRPr="0014382F">
        <w:rPr>
          <w:rFonts w:ascii="Times New Roman" w:hAnsi="Times New Roman" w:cs="Times New Roman"/>
          <w:sz w:val="24"/>
          <w:szCs w:val="24"/>
        </w:rPr>
        <w:t>и</w:t>
      </w:r>
      <w:r w:rsidR="006C302F" w:rsidRPr="0014382F">
        <w:rPr>
          <w:rFonts w:ascii="Times New Roman" w:hAnsi="Times New Roman" w:cs="Times New Roman"/>
          <w:sz w:val="24"/>
          <w:szCs w:val="24"/>
        </w:rPr>
        <w:t xml:space="preserve"> </w:t>
      </w:r>
      <w:r w:rsidRPr="0014382F">
        <w:rPr>
          <w:rFonts w:ascii="Times New Roman" w:hAnsi="Times New Roman" w:cs="Times New Roman"/>
          <w:sz w:val="24"/>
          <w:szCs w:val="24"/>
        </w:rPr>
        <w:t>директних</w:t>
      </w:r>
      <w:r w:rsidR="006C302F" w:rsidRPr="0014382F">
        <w:rPr>
          <w:rFonts w:ascii="Times New Roman" w:hAnsi="Times New Roman" w:cs="Times New Roman"/>
          <w:sz w:val="24"/>
          <w:szCs w:val="24"/>
        </w:rPr>
        <w:t xml:space="preserve"> </w:t>
      </w:r>
      <w:r w:rsidRPr="0014382F">
        <w:rPr>
          <w:rFonts w:ascii="Times New Roman" w:hAnsi="Times New Roman" w:cs="Times New Roman"/>
          <w:sz w:val="24"/>
          <w:szCs w:val="24"/>
        </w:rPr>
        <w:t>задужења</w:t>
      </w:r>
      <w:r w:rsidR="006C302F" w:rsidRPr="0014382F">
        <w:rPr>
          <w:rFonts w:ascii="Times New Roman" w:hAnsi="Times New Roman" w:cs="Times New Roman"/>
          <w:sz w:val="24"/>
          <w:szCs w:val="24"/>
        </w:rPr>
        <w:t xml:space="preserve">, </w:t>
      </w:r>
      <w:r w:rsidRPr="0014382F">
        <w:rPr>
          <w:rFonts w:ascii="Times New Roman" w:hAnsi="Times New Roman" w:cs="Times New Roman"/>
          <w:sz w:val="24"/>
          <w:szCs w:val="24"/>
        </w:rPr>
        <w:t>наведених</w:t>
      </w:r>
      <w:r w:rsidR="006C302F" w:rsidRPr="0014382F">
        <w:rPr>
          <w:rFonts w:ascii="Times New Roman" w:hAnsi="Times New Roman" w:cs="Times New Roman"/>
          <w:sz w:val="24"/>
          <w:szCs w:val="24"/>
        </w:rPr>
        <w:t xml:space="preserve"> </w:t>
      </w:r>
      <w:r w:rsidRPr="0014382F">
        <w:rPr>
          <w:rFonts w:ascii="Times New Roman" w:hAnsi="Times New Roman" w:cs="Times New Roman"/>
          <w:sz w:val="24"/>
          <w:szCs w:val="24"/>
        </w:rPr>
        <w:t>у</w:t>
      </w:r>
      <w:r w:rsidR="006C302F" w:rsidRPr="0014382F">
        <w:rPr>
          <w:rFonts w:ascii="Times New Roman" w:hAnsi="Times New Roman" w:cs="Times New Roman"/>
          <w:sz w:val="24"/>
          <w:szCs w:val="24"/>
        </w:rPr>
        <w:t xml:space="preserve"> </w:t>
      </w:r>
      <w:r w:rsidRPr="0014382F">
        <w:rPr>
          <w:rFonts w:ascii="Times New Roman" w:hAnsi="Times New Roman" w:cs="Times New Roman"/>
          <w:sz w:val="24"/>
          <w:szCs w:val="24"/>
        </w:rPr>
        <w:t>Одељку</w:t>
      </w:r>
      <w:r w:rsidR="006C302F" w:rsidRPr="0014382F">
        <w:rPr>
          <w:rFonts w:ascii="Times New Roman" w:hAnsi="Times New Roman" w:cs="Times New Roman"/>
          <w:sz w:val="24"/>
          <w:szCs w:val="24"/>
        </w:rPr>
        <w:t xml:space="preserve"> </w:t>
      </w:r>
      <w:r w:rsidRPr="0014382F">
        <w:rPr>
          <w:rFonts w:ascii="Times New Roman" w:hAnsi="Times New Roman" w:cs="Times New Roman"/>
          <w:sz w:val="24"/>
          <w:szCs w:val="24"/>
        </w:rPr>
        <w:t>I</w:t>
      </w:r>
      <w:r w:rsidR="006C302F" w:rsidRPr="0014382F">
        <w:rPr>
          <w:rFonts w:ascii="Times New Roman" w:hAnsi="Times New Roman" w:cs="Times New Roman"/>
          <w:sz w:val="24"/>
          <w:szCs w:val="24"/>
        </w:rPr>
        <w:t xml:space="preserve"> </w:t>
      </w:r>
      <w:r w:rsidRPr="0014382F">
        <w:rPr>
          <w:rFonts w:ascii="Times New Roman" w:hAnsi="Times New Roman" w:cs="Times New Roman"/>
          <w:sz w:val="24"/>
          <w:szCs w:val="24"/>
        </w:rPr>
        <w:t>овог</w:t>
      </w:r>
      <w:r w:rsidR="006C302F" w:rsidRPr="0014382F">
        <w:rPr>
          <w:rFonts w:ascii="Times New Roman" w:hAnsi="Times New Roman" w:cs="Times New Roman"/>
          <w:sz w:val="24"/>
          <w:szCs w:val="24"/>
        </w:rPr>
        <w:t xml:space="preserve"> </w:t>
      </w:r>
      <w:r w:rsidRPr="0014382F">
        <w:rPr>
          <w:rFonts w:ascii="Times New Roman" w:hAnsi="Times New Roman" w:cs="Times New Roman"/>
          <w:sz w:val="24"/>
          <w:szCs w:val="24"/>
        </w:rPr>
        <w:t>Овлашћења</w:t>
      </w:r>
      <w:r w:rsidR="006C302F" w:rsidRPr="0014382F">
        <w:rPr>
          <w:rFonts w:ascii="Times New Roman" w:hAnsi="Times New Roman" w:cs="Times New Roman"/>
          <w:sz w:val="24"/>
          <w:szCs w:val="24"/>
        </w:rPr>
        <w:t xml:space="preserve">, </w:t>
      </w:r>
      <w:r w:rsidRPr="0014382F">
        <w:rPr>
          <w:rFonts w:ascii="Times New Roman" w:hAnsi="Times New Roman" w:cs="Times New Roman"/>
          <w:sz w:val="24"/>
          <w:szCs w:val="24"/>
        </w:rPr>
        <w:t>у</w:t>
      </w:r>
      <w:r w:rsidR="006C302F" w:rsidRPr="0014382F">
        <w:rPr>
          <w:rFonts w:ascii="Times New Roman" w:hAnsi="Times New Roman" w:cs="Times New Roman"/>
          <w:sz w:val="24"/>
          <w:szCs w:val="24"/>
        </w:rPr>
        <w:t xml:space="preserve"> </w:t>
      </w:r>
      <w:r w:rsidRPr="0014382F">
        <w:rPr>
          <w:rFonts w:ascii="Times New Roman" w:hAnsi="Times New Roman" w:cs="Times New Roman"/>
          <w:sz w:val="24"/>
          <w:szCs w:val="24"/>
        </w:rPr>
        <w:t>складу</w:t>
      </w:r>
      <w:r w:rsidR="006C302F" w:rsidRPr="0014382F">
        <w:rPr>
          <w:rFonts w:ascii="Times New Roman" w:hAnsi="Times New Roman" w:cs="Times New Roman"/>
          <w:sz w:val="24"/>
          <w:szCs w:val="24"/>
        </w:rPr>
        <w:t xml:space="preserve"> </w:t>
      </w:r>
      <w:r w:rsidRPr="0014382F">
        <w:rPr>
          <w:rFonts w:ascii="Times New Roman" w:hAnsi="Times New Roman" w:cs="Times New Roman"/>
          <w:sz w:val="24"/>
          <w:szCs w:val="24"/>
        </w:rPr>
        <w:t>са</w:t>
      </w:r>
      <w:r w:rsidR="006C302F" w:rsidRPr="0014382F">
        <w:rPr>
          <w:rFonts w:ascii="Times New Roman" w:hAnsi="Times New Roman" w:cs="Times New Roman"/>
          <w:sz w:val="24"/>
          <w:szCs w:val="24"/>
        </w:rPr>
        <w:t xml:space="preserve"> </w:t>
      </w:r>
      <w:r w:rsidRPr="0014382F">
        <w:rPr>
          <w:rFonts w:ascii="Times New Roman" w:hAnsi="Times New Roman" w:cs="Times New Roman"/>
          <w:sz w:val="24"/>
          <w:szCs w:val="24"/>
        </w:rPr>
        <w:t>детаљима</w:t>
      </w:r>
      <w:r w:rsidR="006C302F" w:rsidRPr="0014382F">
        <w:rPr>
          <w:rFonts w:ascii="Times New Roman" w:hAnsi="Times New Roman" w:cs="Times New Roman"/>
          <w:sz w:val="24"/>
          <w:szCs w:val="24"/>
        </w:rPr>
        <w:t xml:space="preserve"> </w:t>
      </w:r>
      <w:r w:rsidRPr="0014382F">
        <w:rPr>
          <w:rFonts w:ascii="Times New Roman" w:hAnsi="Times New Roman" w:cs="Times New Roman"/>
          <w:sz w:val="24"/>
          <w:szCs w:val="24"/>
        </w:rPr>
        <w:t>сваке</w:t>
      </w:r>
      <w:r w:rsidR="006C302F" w:rsidRPr="0014382F">
        <w:rPr>
          <w:rFonts w:ascii="Times New Roman" w:hAnsi="Times New Roman" w:cs="Times New Roman"/>
          <w:sz w:val="24"/>
          <w:szCs w:val="24"/>
        </w:rPr>
        <w:t xml:space="preserve"> </w:t>
      </w:r>
      <w:r w:rsidRPr="0014382F">
        <w:rPr>
          <w:rFonts w:ascii="Times New Roman" w:hAnsi="Times New Roman" w:cs="Times New Roman"/>
          <w:sz w:val="24"/>
          <w:szCs w:val="24"/>
        </w:rPr>
        <w:t>појединачне</w:t>
      </w:r>
      <w:r w:rsidR="006C302F" w:rsidRPr="0014382F">
        <w:rPr>
          <w:rFonts w:ascii="Times New Roman" w:hAnsi="Times New Roman" w:cs="Times New Roman"/>
          <w:sz w:val="24"/>
          <w:szCs w:val="24"/>
        </w:rPr>
        <w:t xml:space="preserve"> </w:t>
      </w:r>
      <w:r w:rsidRPr="0014382F">
        <w:rPr>
          <w:rFonts w:ascii="Times New Roman" w:hAnsi="Times New Roman" w:cs="Times New Roman"/>
          <w:sz w:val="24"/>
          <w:szCs w:val="24"/>
        </w:rPr>
        <w:t>платне</w:t>
      </w:r>
      <w:r w:rsidR="006C302F" w:rsidRPr="0014382F">
        <w:rPr>
          <w:rFonts w:ascii="Times New Roman" w:hAnsi="Times New Roman" w:cs="Times New Roman"/>
          <w:sz w:val="24"/>
          <w:szCs w:val="24"/>
        </w:rPr>
        <w:t xml:space="preserve"> </w:t>
      </w:r>
      <w:r w:rsidRPr="0014382F">
        <w:rPr>
          <w:rFonts w:ascii="Times New Roman" w:hAnsi="Times New Roman" w:cs="Times New Roman"/>
          <w:sz w:val="24"/>
          <w:szCs w:val="24"/>
        </w:rPr>
        <w:t>трансакције</w:t>
      </w:r>
      <w:r w:rsidR="006C302F" w:rsidRPr="0014382F">
        <w:rPr>
          <w:rFonts w:ascii="Times New Roman" w:hAnsi="Times New Roman" w:cs="Times New Roman"/>
          <w:sz w:val="24"/>
          <w:szCs w:val="24"/>
        </w:rPr>
        <w:t>;</w:t>
      </w:r>
    </w:p>
    <w:p w14:paraId="5A4F4BF5" w14:textId="77777777" w:rsidR="006C302F" w:rsidRPr="00AB762F" w:rsidRDefault="006C302F" w:rsidP="006C302F">
      <w:pPr>
        <w:spacing w:after="0"/>
        <w:jc w:val="both"/>
        <w:rPr>
          <w:rFonts w:ascii="Times New Roman" w:hAnsi="Times New Roman" w:cs="Times New Roman"/>
          <w:sz w:val="24"/>
          <w:szCs w:val="24"/>
        </w:rPr>
      </w:pPr>
    </w:p>
    <w:p w14:paraId="5A4F4BF6" w14:textId="77777777" w:rsidR="006C302F" w:rsidRPr="0014382F" w:rsidRDefault="002672D7" w:rsidP="00A32101">
      <w:pPr>
        <w:pStyle w:val="ListParagraph"/>
        <w:numPr>
          <w:ilvl w:val="0"/>
          <w:numId w:val="11"/>
        </w:numPr>
        <w:spacing w:after="0"/>
        <w:jc w:val="both"/>
        <w:rPr>
          <w:rFonts w:ascii="Times New Roman" w:hAnsi="Times New Roman" w:cs="Times New Roman"/>
          <w:sz w:val="24"/>
          <w:szCs w:val="24"/>
        </w:rPr>
      </w:pPr>
      <w:r w:rsidRPr="0014382F">
        <w:rPr>
          <w:rFonts w:ascii="Times New Roman" w:hAnsi="Times New Roman" w:cs="Times New Roman"/>
          <w:sz w:val="24"/>
          <w:szCs w:val="24"/>
        </w:rPr>
        <w:t>достави</w:t>
      </w:r>
      <w:r w:rsidR="006C302F" w:rsidRPr="0014382F">
        <w:rPr>
          <w:rFonts w:ascii="Times New Roman" w:hAnsi="Times New Roman" w:cs="Times New Roman"/>
          <w:sz w:val="24"/>
          <w:szCs w:val="24"/>
        </w:rPr>
        <w:t>/</w:t>
      </w:r>
      <w:r w:rsidRPr="0014382F">
        <w:rPr>
          <w:rFonts w:ascii="Times New Roman" w:hAnsi="Times New Roman" w:cs="Times New Roman"/>
          <w:sz w:val="24"/>
          <w:szCs w:val="24"/>
        </w:rPr>
        <w:t>уручи</w:t>
      </w:r>
      <w:r w:rsidR="006C302F" w:rsidRPr="0014382F">
        <w:rPr>
          <w:rFonts w:ascii="Times New Roman" w:hAnsi="Times New Roman" w:cs="Times New Roman"/>
          <w:sz w:val="24"/>
          <w:szCs w:val="24"/>
        </w:rPr>
        <w:t xml:space="preserve"> </w:t>
      </w:r>
      <w:r w:rsidRPr="0014382F">
        <w:rPr>
          <w:rFonts w:ascii="Times New Roman" w:hAnsi="Times New Roman" w:cs="Times New Roman"/>
          <w:sz w:val="24"/>
          <w:szCs w:val="24"/>
        </w:rPr>
        <w:t>обавештење</w:t>
      </w:r>
      <w:r w:rsidR="006C302F" w:rsidRPr="0014382F">
        <w:rPr>
          <w:rFonts w:ascii="Times New Roman" w:hAnsi="Times New Roman" w:cs="Times New Roman"/>
          <w:sz w:val="24"/>
          <w:szCs w:val="24"/>
        </w:rPr>
        <w:t xml:space="preserve"> </w:t>
      </w:r>
      <w:r w:rsidRPr="0014382F">
        <w:rPr>
          <w:rFonts w:ascii="Times New Roman" w:hAnsi="Times New Roman" w:cs="Times New Roman"/>
          <w:sz w:val="24"/>
          <w:szCs w:val="24"/>
        </w:rPr>
        <w:t>о</w:t>
      </w:r>
      <w:r w:rsidR="006C302F" w:rsidRPr="0014382F">
        <w:rPr>
          <w:rFonts w:ascii="Times New Roman" w:hAnsi="Times New Roman" w:cs="Times New Roman"/>
          <w:sz w:val="24"/>
          <w:szCs w:val="24"/>
        </w:rPr>
        <w:t xml:space="preserve"> </w:t>
      </w:r>
      <w:r w:rsidRPr="0014382F">
        <w:rPr>
          <w:rFonts w:ascii="Times New Roman" w:hAnsi="Times New Roman" w:cs="Times New Roman"/>
          <w:sz w:val="24"/>
          <w:szCs w:val="24"/>
        </w:rPr>
        <w:t>новом</w:t>
      </w:r>
      <w:r w:rsidR="006C302F" w:rsidRPr="0014382F">
        <w:rPr>
          <w:rFonts w:ascii="Times New Roman" w:hAnsi="Times New Roman" w:cs="Times New Roman"/>
          <w:sz w:val="24"/>
          <w:szCs w:val="24"/>
        </w:rPr>
        <w:t xml:space="preserve"> </w:t>
      </w:r>
      <w:r w:rsidRPr="0014382F">
        <w:rPr>
          <w:rFonts w:ascii="Times New Roman" w:hAnsi="Times New Roman" w:cs="Times New Roman"/>
          <w:sz w:val="24"/>
          <w:szCs w:val="24"/>
        </w:rPr>
        <w:t>броју</w:t>
      </w:r>
      <w:r w:rsidR="006C302F" w:rsidRPr="0014382F">
        <w:rPr>
          <w:rFonts w:ascii="Times New Roman" w:hAnsi="Times New Roman" w:cs="Times New Roman"/>
          <w:sz w:val="24"/>
          <w:szCs w:val="24"/>
        </w:rPr>
        <w:t xml:space="preserve"> </w:t>
      </w:r>
      <w:r w:rsidRPr="0014382F">
        <w:rPr>
          <w:rFonts w:ascii="Times New Roman" w:hAnsi="Times New Roman" w:cs="Times New Roman"/>
          <w:sz w:val="24"/>
          <w:szCs w:val="24"/>
        </w:rPr>
        <w:t>платног</w:t>
      </w:r>
      <w:r w:rsidR="006C302F" w:rsidRPr="0014382F">
        <w:rPr>
          <w:rFonts w:ascii="Times New Roman" w:hAnsi="Times New Roman" w:cs="Times New Roman"/>
          <w:sz w:val="24"/>
          <w:szCs w:val="24"/>
        </w:rPr>
        <w:t xml:space="preserve"> </w:t>
      </w:r>
      <w:r w:rsidRPr="0014382F">
        <w:rPr>
          <w:rFonts w:ascii="Times New Roman" w:hAnsi="Times New Roman" w:cs="Times New Roman"/>
          <w:sz w:val="24"/>
          <w:szCs w:val="24"/>
        </w:rPr>
        <w:t>рачуна</w:t>
      </w:r>
      <w:r w:rsidR="006C302F" w:rsidRPr="0014382F">
        <w:rPr>
          <w:rFonts w:ascii="Times New Roman" w:hAnsi="Times New Roman" w:cs="Times New Roman"/>
          <w:sz w:val="24"/>
          <w:szCs w:val="24"/>
        </w:rPr>
        <w:t xml:space="preserve"> </w:t>
      </w:r>
      <w:r w:rsidRPr="0014382F">
        <w:rPr>
          <w:rFonts w:ascii="Times New Roman" w:hAnsi="Times New Roman" w:cs="Times New Roman"/>
          <w:sz w:val="24"/>
          <w:szCs w:val="24"/>
        </w:rPr>
        <w:t>и</w:t>
      </w:r>
      <w:r w:rsidR="006C302F" w:rsidRPr="0014382F">
        <w:rPr>
          <w:rFonts w:ascii="Times New Roman" w:hAnsi="Times New Roman" w:cs="Times New Roman"/>
          <w:sz w:val="24"/>
          <w:szCs w:val="24"/>
        </w:rPr>
        <w:t xml:space="preserve"> </w:t>
      </w:r>
      <w:r w:rsidRPr="0014382F">
        <w:rPr>
          <w:rFonts w:ascii="Times New Roman" w:hAnsi="Times New Roman" w:cs="Times New Roman"/>
          <w:sz w:val="24"/>
          <w:szCs w:val="24"/>
        </w:rPr>
        <w:t>датуму</w:t>
      </w:r>
      <w:r w:rsidR="006C302F" w:rsidRPr="0014382F">
        <w:rPr>
          <w:rFonts w:ascii="Times New Roman" w:hAnsi="Times New Roman" w:cs="Times New Roman"/>
          <w:sz w:val="24"/>
          <w:szCs w:val="24"/>
        </w:rPr>
        <w:t xml:space="preserve"> </w:t>
      </w:r>
      <w:r w:rsidRPr="0014382F">
        <w:rPr>
          <w:rFonts w:ascii="Times New Roman" w:hAnsi="Times New Roman" w:cs="Times New Roman"/>
          <w:sz w:val="24"/>
          <w:szCs w:val="24"/>
        </w:rPr>
        <w:t>од</w:t>
      </w:r>
      <w:r w:rsidR="006C302F" w:rsidRPr="0014382F">
        <w:rPr>
          <w:rFonts w:ascii="Times New Roman" w:hAnsi="Times New Roman" w:cs="Times New Roman"/>
          <w:sz w:val="24"/>
          <w:szCs w:val="24"/>
        </w:rPr>
        <w:t xml:space="preserve"> </w:t>
      </w:r>
      <w:r w:rsidRPr="0014382F">
        <w:rPr>
          <w:rFonts w:ascii="Times New Roman" w:hAnsi="Times New Roman" w:cs="Times New Roman"/>
          <w:sz w:val="24"/>
          <w:szCs w:val="24"/>
        </w:rPr>
        <w:t>када</w:t>
      </w:r>
      <w:r w:rsidR="006C302F" w:rsidRPr="0014382F">
        <w:rPr>
          <w:rFonts w:ascii="Times New Roman" w:hAnsi="Times New Roman" w:cs="Times New Roman"/>
          <w:sz w:val="24"/>
          <w:szCs w:val="24"/>
        </w:rPr>
        <w:t xml:space="preserve"> </w:t>
      </w:r>
      <w:r w:rsidRPr="0014382F">
        <w:rPr>
          <w:rFonts w:ascii="Times New Roman" w:hAnsi="Times New Roman" w:cs="Times New Roman"/>
          <w:sz w:val="24"/>
          <w:szCs w:val="24"/>
        </w:rPr>
        <w:t>ће</w:t>
      </w:r>
      <w:r w:rsidR="006C302F" w:rsidRPr="0014382F">
        <w:rPr>
          <w:rFonts w:ascii="Times New Roman" w:hAnsi="Times New Roman" w:cs="Times New Roman"/>
          <w:sz w:val="24"/>
          <w:szCs w:val="24"/>
        </w:rPr>
        <w:t xml:space="preserve"> </w:t>
      </w:r>
      <w:r w:rsidRPr="0014382F">
        <w:rPr>
          <w:rFonts w:ascii="Times New Roman" w:hAnsi="Times New Roman" w:cs="Times New Roman"/>
          <w:sz w:val="24"/>
          <w:szCs w:val="24"/>
        </w:rPr>
        <w:t>почети</w:t>
      </w:r>
      <w:r w:rsidR="006C302F" w:rsidRPr="0014382F">
        <w:rPr>
          <w:rFonts w:ascii="Times New Roman" w:hAnsi="Times New Roman" w:cs="Times New Roman"/>
          <w:sz w:val="24"/>
          <w:szCs w:val="24"/>
        </w:rPr>
        <w:t xml:space="preserve"> </w:t>
      </w:r>
      <w:r w:rsidRPr="0014382F">
        <w:rPr>
          <w:rFonts w:ascii="Times New Roman" w:hAnsi="Times New Roman" w:cs="Times New Roman"/>
          <w:sz w:val="24"/>
          <w:szCs w:val="24"/>
        </w:rPr>
        <w:t>да</w:t>
      </w:r>
      <w:r w:rsidR="006C302F" w:rsidRPr="0014382F">
        <w:rPr>
          <w:rFonts w:ascii="Times New Roman" w:hAnsi="Times New Roman" w:cs="Times New Roman"/>
          <w:sz w:val="24"/>
          <w:szCs w:val="24"/>
        </w:rPr>
        <w:t xml:space="preserve"> </w:t>
      </w:r>
      <w:r w:rsidRPr="0014382F">
        <w:rPr>
          <w:rFonts w:ascii="Times New Roman" w:hAnsi="Times New Roman" w:cs="Times New Roman"/>
          <w:sz w:val="24"/>
          <w:szCs w:val="24"/>
        </w:rPr>
        <w:t>пружа</w:t>
      </w:r>
      <w:r w:rsidR="006C302F" w:rsidRPr="0014382F">
        <w:rPr>
          <w:rFonts w:ascii="Times New Roman" w:hAnsi="Times New Roman" w:cs="Times New Roman"/>
          <w:sz w:val="24"/>
          <w:szCs w:val="24"/>
        </w:rPr>
        <w:t xml:space="preserve"> </w:t>
      </w:r>
      <w:r w:rsidRPr="0014382F">
        <w:rPr>
          <w:rFonts w:ascii="Times New Roman" w:hAnsi="Times New Roman" w:cs="Times New Roman"/>
          <w:sz w:val="24"/>
          <w:szCs w:val="24"/>
        </w:rPr>
        <w:t>пренете</w:t>
      </w:r>
      <w:r w:rsidR="006C302F" w:rsidRPr="0014382F">
        <w:rPr>
          <w:rFonts w:ascii="Times New Roman" w:hAnsi="Times New Roman" w:cs="Times New Roman"/>
          <w:sz w:val="24"/>
          <w:szCs w:val="24"/>
        </w:rPr>
        <w:t xml:space="preserve"> </w:t>
      </w:r>
      <w:r w:rsidRPr="0014382F">
        <w:rPr>
          <w:rFonts w:ascii="Times New Roman" w:hAnsi="Times New Roman" w:cs="Times New Roman"/>
          <w:sz w:val="24"/>
          <w:szCs w:val="24"/>
        </w:rPr>
        <w:t>услуге</w:t>
      </w:r>
      <w:r w:rsidR="006C302F" w:rsidRPr="0014382F">
        <w:rPr>
          <w:rStyle w:val="FootnoteReference"/>
          <w:rFonts w:ascii="Times New Roman" w:hAnsi="Times New Roman" w:cs="Times New Roman"/>
          <w:sz w:val="24"/>
          <w:szCs w:val="24"/>
        </w:rPr>
        <w:footnoteReference w:id="5"/>
      </w:r>
      <w:r w:rsidR="006C302F" w:rsidRPr="0014382F">
        <w:rPr>
          <w:rFonts w:ascii="Times New Roman" w:hAnsi="Times New Roman" w:cs="Times New Roman"/>
          <w:sz w:val="24"/>
          <w:szCs w:val="24"/>
        </w:rPr>
        <w:t>:</w:t>
      </w:r>
    </w:p>
    <w:p w14:paraId="5A4F4BF7" w14:textId="77777777" w:rsidR="006C302F" w:rsidRPr="0014382F" w:rsidRDefault="006C302F" w:rsidP="006C302F">
      <w:pPr>
        <w:spacing w:after="0"/>
        <w:ind w:left="1418" w:hanging="709"/>
        <w:jc w:val="both"/>
        <w:rPr>
          <w:rFonts w:ascii="Times New Roman" w:hAnsi="Times New Roman" w:cs="Times New Roman"/>
          <w:sz w:val="24"/>
          <w:szCs w:val="24"/>
        </w:rPr>
      </w:pPr>
      <w:r w:rsidRPr="00AB762F">
        <w:rPr>
          <w:rFonts w:ascii="Times New Roman" w:hAnsi="Times New Roman" w:cs="Times New Roman"/>
          <w:sz w:val="24"/>
          <w:szCs w:val="24"/>
        </w:rPr>
        <w:fldChar w:fldCharType="begin">
          <w:ffData>
            <w:name w:val="Check6"/>
            <w:enabled/>
            <w:calcOnExit w:val="0"/>
            <w:checkBox>
              <w:sizeAuto/>
              <w:default w:val="0"/>
            </w:checkBox>
          </w:ffData>
        </w:fldChar>
      </w:r>
      <w:r w:rsidRPr="0014382F">
        <w:rPr>
          <w:rFonts w:ascii="Times New Roman" w:hAnsi="Times New Roman" w:cs="Times New Roman"/>
          <w:sz w:val="24"/>
          <w:szCs w:val="24"/>
          <w:lang w:val="pl-PL"/>
        </w:rPr>
        <w:instrText xml:space="preserve"> FORMCHECKBOX </w:instrText>
      </w:r>
      <w:r w:rsidR="00587CD2">
        <w:rPr>
          <w:rFonts w:ascii="Times New Roman" w:hAnsi="Times New Roman" w:cs="Times New Roman"/>
          <w:sz w:val="24"/>
          <w:szCs w:val="24"/>
        </w:rPr>
      </w:r>
      <w:r w:rsidR="00587CD2">
        <w:rPr>
          <w:rFonts w:ascii="Times New Roman" w:hAnsi="Times New Roman" w:cs="Times New Roman"/>
          <w:sz w:val="24"/>
          <w:szCs w:val="24"/>
        </w:rPr>
        <w:fldChar w:fldCharType="separate"/>
      </w:r>
      <w:r w:rsidRPr="00AB762F">
        <w:rPr>
          <w:rFonts w:ascii="Times New Roman" w:hAnsi="Times New Roman" w:cs="Times New Roman"/>
          <w:sz w:val="24"/>
          <w:szCs w:val="24"/>
        </w:rPr>
        <w:fldChar w:fldCharType="end"/>
      </w:r>
      <w:r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Кориснику</w:t>
      </w:r>
      <w:r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како</w:t>
      </w:r>
      <w:r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би</w:t>
      </w:r>
      <w:r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Корисник</w:t>
      </w:r>
      <w:r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обавестио</w:t>
      </w:r>
      <w:r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примаоце</w:t>
      </w:r>
      <w:r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плаћања</w:t>
      </w:r>
      <w:r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који</w:t>
      </w:r>
      <w:r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иницирају</w:t>
      </w:r>
      <w:r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платну</w:t>
      </w:r>
      <w:r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трансакцију</w:t>
      </w:r>
      <w:r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за</w:t>
      </w:r>
      <w:r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директно</w:t>
      </w:r>
      <w:r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задужење</w:t>
      </w:r>
      <w:r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и</w:t>
      </w:r>
      <w:r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платиоце</w:t>
      </w:r>
      <w:r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који</w:t>
      </w:r>
      <w:r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иницирају</w:t>
      </w:r>
      <w:r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извршење</w:t>
      </w:r>
      <w:r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вишекратних</w:t>
      </w:r>
      <w:r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пријемних</w:t>
      </w:r>
      <w:r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трансфера</w:t>
      </w:r>
      <w:r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одобрења</w:t>
      </w:r>
      <w:r w:rsidRPr="0014382F">
        <w:rPr>
          <w:rStyle w:val="FootnoteReference"/>
          <w:rFonts w:ascii="Times New Roman" w:hAnsi="Times New Roman" w:cs="Times New Roman"/>
          <w:sz w:val="24"/>
          <w:szCs w:val="24"/>
        </w:rPr>
        <w:footnoteReference w:id="6"/>
      </w:r>
      <w:r w:rsidRPr="0014382F">
        <w:rPr>
          <w:rFonts w:ascii="Times New Roman" w:hAnsi="Times New Roman" w:cs="Times New Roman"/>
          <w:sz w:val="24"/>
          <w:szCs w:val="24"/>
        </w:rPr>
        <w:t>;</w:t>
      </w:r>
    </w:p>
    <w:p w14:paraId="5A4F4BF8" w14:textId="77777777" w:rsidR="006C302F" w:rsidRPr="0014382F" w:rsidRDefault="006C302F" w:rsidP="006C302F">
      <w:pPr>
        <w:spacing w:after="0"/>
        <w:ind w:left="1418" w:hanging="709"/>
        <w:jc w:val="both"/>
        <w:rPr>
          <w:rFonts w:ascii="Times New Roman" w:hAnsi="Times New Roman" w:cs="Times New Roman"/>
          <w:sz w:val="24"/>
          <w:szCs w:val="24"/>
        </w:rPr>
      </w:pPr>
      <w:r w:rsidRPr="00AB762F">
        <w:rPr>
          <w:rFonts w:ascii="Times New Roman" w:hAnsi="Times New Roman" w:cs="Times New Roman"/>
          <w:sz w:val="24"/>
          <w:szCs w:val="24"/>
        </w:rPr>
        <w:fldChar w:fldCharType="begin">
          <w:ffData>
            <w:name w:val="Check6"/>
            <w:enabled/>
            <w:calcOnExit w:val="0"/>
            <w:checkBox>
              <w:sizeAuto/>
              <w:default w:val="0"/>
            </w:checkBox>
          </w:ffData>
        </w:fldChar>
      </w:r>
      <w:r w:rsidRPr="0014382F">
        <w:rPr>
          <w:rFonts w:ascii="Times New Roman" w:hAnsi="Times New Roman" w:cs="Times New Roman"/>
          <w:sz w:val="24"/>
          <w:szCs w:val="24"/>
          <w:lang w:val="pl-PL"/>
        </w:rPr>
        <w:instrText xml:space="preserve"> FORMCHECKBOX </w:instrText>
      </w:r>
      <w:r w:rsidR="00587CD2">
        <w:rPr>
          <w:rFonts w:ascii="Times New Roman" w:hAnsi="Times New Roman" w:cs="Times New Roman"/>
          <w:sz w:val="24"/>
          <w:szCs w:val="24"/>
        </w:rPr>
      </w:r>
      <w:r w:rsidR="00587CD2">
        <w:rPr>
          <w:rFonts w:ascii="Times New Roman" w:hAnsi="Times New Roman" w:cs="Times New Roman"/>
          <w:sz w:val="24"/>
          <w:szCs w:val="24"/>
        </w:rPr>
        <w:fldChar w:fldCharType="separate"/>
      </w:r>
      <w:r w:rsidRPr="00AB762F">
        <w:rPr>
          <w:rFonts w:ascii="Times New Roman" w:hAnsi="Times New Roman" w:cs="Times New Roman"/>
          <w:sz w:val="24"/>
          <w:szCs w:val="24"/>
        </w:rPr>
        <w:fldChar w:fldCharType="end"/>
      </w:r>
      <w:r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примаоцима</w:t>
      </w:r>
      <w:r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плаћања</w:t>
      </w:r>
      <w:r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који</w:t>
      </w:r>
      <w:r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иницирају</w:t>
      </w:r>
      <w:r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платну</w:t>
      </w:r>
      <w:r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трансакцију</w:t>
      </w:r>
      <w:r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за</w:t>
      </w:r>
      <w:r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директно</w:t>
      </w:r>
      <w:r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задужење</w:t>
      </w:r>
      <w:r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и</w:t>
      </w:r>
      <w:r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платиоцима</w:t>
      </w:r>
      <w:r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који</w:t>
      </w:r>
      <w:r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иницирају</w:t>
      </w:r>
      <w:r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извршење</w:t>
      </w:r>
      <w:r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вишекратних</w:t>
      </w:r>
      <w:r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пријемних</w:t>
      </w:r>
      <w:r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трансфера</w:t>
      </w:r>
      <w:r w:rsidRPr="0014382F">
        <w:rPr>
          <w:rFonts w:ascii="Times New Roman" w:hAnsi="Times New Roman" w:cs="Times New Roman"/>
          <w:sz w:val="24"/>
          <w:szCs w:val="24"/>
        </w:rPr>
        <w:t xml:space="preserve"> </w:t>
      </w:r>
      <w:r w:rsidR="002672D7" w:rsidRPr="0014382F">
        <w:rPr>
          <w:rFonts w:ascii="Times New Roman" w:hAnsi="Times New Roman" w:cs="Times New Roman"/>
          <w:sz w:val="24"/>
          <w:szCs w:val="24"/>
        </w:rPr>
        <w:t>одобрења</w:t>
      </w:r>
      <w:r w:rsidRPr="0014382F">
        <w:rPr>
          <w:rStyle w:val="FootnoteReference"/>
          <w:rFonts w:ascii="Times New Roman" w:hAnsi="Times New Roman" w:cs="Times New Roman"/>
          <w:sz w:val="24"/>
          <w:szCs w:val="24"/>
        </w:rPr>
        <w:footnoteReference w:id="7"/>
      </w:r>
      <w:r w:rsidRPr="0014382F">
        <w:rPr>
          <w:rFonts w:ascii="Times New Roman" w:hAnsi="Times New Roman" w:cs="Times New Roman"/>
          <w:sz w:val="24"/>
          <w:szCs w:val="24"/>
        </w:rPr>
        <w:t>.</w:t>
      </w:r>
    </w:p>
    <w:p w14:paraId="5A4F4BF9" w14:textId="77777777" w:rsidR="00F376FE" w:rsidRPr="0014382F" w:rsidRDefault="00F376FE" w:rsidP="00DB22F8">
      <w:pPr>
        <w:spacing w:after="0"/>
        <w:jc w:val="both"/>
        <w:rPr>
          <w:rFonts w:ascii="Times New Roman" w:hAnsi="Times New Roman" w:cs="Times New Roman"/>
          <w:sz w:val="24"/>
          <w:szCs w:val="24"/>
        </w:rPr>
      </w:pPr>
    </w:p>
    <w:p w14:paraId="5A4F4BFA" w14:textId="77777777" w:rsidR="00DB22F8" w:rsidRPr="0014382F" w:rsidRDefault="002672D7" w:rsidP="00DB22F8">
      <w:pPr>
        <w:spacing w:after="0"/>
        <w:jc w:val="both"/>
        <w:rPr>
          <w:rFonts w:ascii="Times New Roman" w:hAnsi="Times New Roman" w:cs="Times New Roman"/>
          <w:sz w:val="24"/>
          <w:szCs w:val="24"/>
        </w:rPr>
      </w:pPr>
      <w:r w:rsidRPr="0014382F">
        <w:rPr>
          <w:rFonts w:ascii="Times New Roman" w:hAnsi="Times New Roman" w:cs="Times New Roman"/>
          <w:sz w:val="24"/>
          <w:szCs w:val="24"/>
        </w:rPr>
        <w:t>Потписом</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овог</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Овлашћења</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Корисник</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прихвата</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да</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се</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на</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све</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наведене</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услуге</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примењују</w:t>
      </w:r>
      <w:r w:rsidR="00601F10" w:rsidRPr="0014382F">
        <w:rPr>
          <w:rFonts w:ascii="Times New Roman" w:hAnsi="Times New Roman" w:cs="Times New Roman"/>
          <w:sz w:val="24"/>
          <w:szCs w:val="24"/>
        </w:rPr>
        <w:t xml:space="preserve"> </w:t>
      </w:r>
      <w:r w:rsidRPr="0014382F">
        <w:rPr>
          <w:rFonts w:ascii="Times New Roman" w:hAnsi="Times New Roman" w:cs="Times New Roman"/>
          <w:sz w:val="24"/>
          <w:szCs w:val="24"/>
        </w:rPr>
        <w:t>Општи</w:t>
      </w:r>
      <w:r w:rsidR="00601F10" w:rsidRPr="0014382F">
        <w:rPr>
          <w:rFonts w:ascii="Times New Roman" w:hAnsi="Times New Roman" w:cs="Times New Roman"/>
          <w:sz w:val="24"/>
          <w:szCs w:val="24"/>
        </w:rPr>
        <w:t xml:space="preserve"> </w:t>
      </w:r>
      <w:r w:rsidRPr="0014382F">
        <w:rPr>
          <w:rFonts w:ascii="Times New Roman" w:hAnsi="Times New Roman" w:cs="Times New Roman"/>
          <w:sz w:val="24"/>
          <w:szCs w:val="24"/>
        </w:rPr>
        <w:t>услови</w:t>
      </w:r>
      <w:r w:rsidR="00601F10" w:rsidRPr="0014382F">
        <w:rPr>
          <w:rFonts w:ascii="Times New Roman" w:hAnsi="Times New Roman" w:cs="Times New Roman"/>
          <w:sz w:val="24"/>
          <w:szCs w:val="24"/>
        </w:rPr>
        <w:t xml:space="preserve"> </w:t>
      </w:r>
      <w:r w:rsidRPr="0014382F">
        <w:rPr>
          <w:rFonts w:ascii="Times New Roman" w:hAnsi="Times New Roman" w:cs="Times New Roman"/>
          <w:sz w:val="24"/>
          <w:szCs w:val="24"/>
        </w:rPr>
        <w:t>пословања</w:t>
      </w:r>
      <w:r w:rsidR="00601F10" w:rsidRPr="0014382F">
        <w:rPr>
          <w:rFonts w:ascii="Times New Roman" w:hAnsi="Times New Roman" w:cs="Times New Roman"/>
          <w:sz w:val="24"/>
          <w:szCs w:val="24"/>
        </w:rPr>
        <w:t xml:space="preserve"> </w:t>
      </w:r>
      <w:r w:rsidRPr="0014382F">
        <w:rPr>
          <w:rFonts w:ascii="Times New Roman" w:hAnsi="Times New Roman" w:cs="Times New Roman"/>
          <w:sz w:val="24"/>
          <w:szCs w:val="24"/>
        </w:rPr>
        <w:t>Претходне</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банке</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и</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Нове</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банке</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који</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регулишу</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услугу</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промене</w:t>
      </w:r>
      <w:r w:rsidR="00DB22F8" w:rsidRPr="0014382F">
        <w:rPr>
          <w:rFonts w:ascii="Times New Roman" w:hAnsi="Times New Roman" w:cs="Times New Roman"/>
          <w:sz w:val="24"/>
          <w:szCs w:val="24"/>
        </w:rPr>
        <w:t xml:space="preserve"> </w:t>
      </w:r>
      <w:r w:rsidRPr="0014382F">
        <w:rPr>
          <w:rFonts w:ascii="Times New Roman" w:hAnsi="Times New Roman" w:cs="Times New Roman"/>
          <w:sz w:val="24"/>
          <w:szCs w:val="24"/>
        </w:rPr>
        <w:t>рачуна</w:t>
      </w:r>
      <w:r w:rsidR="00DB22F8" w:rsidRPr="0014382F">
        <w:rPr>
          <w:rFonts w:ascii="Times New Roman" w:hAnsi="Times New Roman" w:cs="Times New Roman"/>
          <w:sz w:val="24"/>
          <w:szCs w:val="24"/>
        </w:rPr>
        <w:t>.</w:t>
      </w:r>
    </w:p>
    <w:p w14:paraId="5A4F4BFB" w14:textId="77777777" w:rsidR="00DB22F8" w:rsidRPr="0014382F" w:rsidRDefault="00DB22F8" w:rsidP="00DB22F8">
      <w:pPr>
        <w:spacing w:after="0"/>
        <w:rPr>
          <w:rFonts w:ascii="Times New Roman" w:hAnsi="Times New Roman" w:cs="Times New Roman"/>
          <w:sz w:val="24"/>
          <w:szCs w:val="24"/>
        </w:rPr>
      </w:pPr>
    </w:p>
    <w:p w14:paraId="5A4F4BFC" w14:textId="77777777" w:rsidR="00B20B8B" w:rsidRPr="0014382F" w:rsidRDefault="002672D7" w:rsidP="00FA0345">
      <w:pPr>
        <w:spacing w:after="0"/>
        <w:jc w:val="both"/>
        <w:rPr>
          <w:rFonts w:ascii="Times New Roman" w:hAnsi="Times New Roman" w:cs="Times New Roman"/>
          <w:sz w:val="24"/>
          <w:szCs w:val="24"/>
        </w:rPr>
      </w:pPr>
      <w:r w:rsidRPr="0014382F">
        <w:rPr>
          <w:rFonts w:ascii="Times New Roman" w:hAnsi="Times New Roman" w:cs="Times New Roman"/>
          <w:sz w:val="24"/>
          <w:szCs w:val="24"/>
        </w:rPr>
        <w:t>Потписом</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овог</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Овлашћења</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Корисник</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потврђује</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да</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су</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му</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приликом</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подношења</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истог</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уручене</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Информације</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о</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услузи</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промене</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платног</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рачуна</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чиме</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је</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у</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потпуности</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упознат</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са</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овом</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услугом</w:t>
      </w:r>
      <w:r w:rsidR="00B20B8B" w:rsidRPr="0014382F">
        <w:rPr>
          <w:rFonts w:ascii="Times New Roman" w:hAnsi="Times New Roman" w:cs="Times New Roman"/>
          <w:sz w:val="24"/>
          <w:szCs w:val="24"/>
        </w:rPr>
        <w:t>.</w:t>
      </w:r>
    </w:p>
    <w:p w14:paraId="5A4F4BFD" w14:textId="77777777" w:rsidR="00E339BE" w:rsidRPr="0014382F" w:rsidRDefault="002672D7" w:rsidP="00FA0345">
      <w:pPr>
        <w:spacing w:after="0"/>
        <w:jc w:val="both"/>
        <w:rPr>
          <w:rFonts w:ascii="Times New Roman" w:hAnsi="Times New Roman" w:cs="Times New Roman"/>
          <w:sz w:val="24"/>
          <w:szCs w:val="24"/>
        </w:rPr>
      </w:pPr>
      <w:r w:rsidRPr="0014382F">
        <w:rPr>
          <w:rFonts w:ascii="Times New Roman" w:hAnsi="Times New Roman" w:cs="Times New Roman"/>
          <w:sz w:val="24"/>
          <w:szCs w:val="24"/>
        </w:rPr>
        <w:t>Такође</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Корисник</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даје</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сагласност</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да</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буде</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контактиран</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од</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стране</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Нове</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и</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Претходне</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банке</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у</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циљу</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прибављања</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додатних</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информација</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за</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потребе</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спровођења</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радњи</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из</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овог</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Овлашћења</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као</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и</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да</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банке</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могу</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размењивати</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све</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релевантне</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информације</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и</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документацију</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која</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је</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потребна</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за</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пренос</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рачуна</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Корисник</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је</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упознат</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да</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у</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случају</w:t>
      </w:r>
      <w:r w:rsidR="00B20B8B" w:rsidRPr="0014382F">
        <w:rPr>
          <w:rFonts w:ascii="Times New Roman" w:hAnsi="Times New Roman" w:cs="Times New Roman"/>
          <w:sz w:val="24"/>
          <w:szCs w:val="24"/>
        </w:rPr>
        <w:t xml:space="preserve"> </w:t>
      </w:r>
      <w:r w:rsidRPr="0014382F">
        <w:rPr>
          <w:rFonts w:ascii="Times New Roman" w:hAnsi="Times New Roman" w:cs="Times New Roman"/>
          <w:sz w:val="24"/>
          <w:szCs w:val="24"/>
        </w:rPr>
        <w:t>немогућности</w:t>
      </w:r>
      <w:r w:rsidR="00E339BE" w:rsidRPr="0014382F">
        <w:rPr>
          <w:rFonts w:ascii="Times New Roman" w:hAnsi="Times New Roman" w:cs="Times New Roman"/>
          <w:sz w:val="24"/>
          <w:szCs w:val="24"/>
        </w:rPr>
        <w:t xml:space="preserve"> </w:t>
      </w:r>
      <w:r w:rsidRPr="0014382F">
        <w:rPr>
          <w:rFonts w:ascii="Times New Roman" w:hAnsi="Times New Roman" w:cs="Times New Roman"/>
          <w:sz w:val="24"/>
          <w:szCs w:val="24"/>
        </w:rPr>
        <w:t>преноса</w:t>
      </w:r>
      <w:r w:rsidR="00E339BE" w:rsidRPr="0014382F">
        <w:rPr>
          <w:rFonts w:ascii="Times New Roman" w:hAnsi="Times New Roman" w:cs="Times New Roman"/>
          <w:sz w:val="24"/>
          <w:szCs w:val="24"/>
        </w:rPr>
        <w:t xml:space="preserve"> </w:t>
      </w:r>
      <w:r w:rsidRPr="0014382F">
        <w:rPr>
          <w:rFonts w:ascii="Times New Roman" w:hAnsi="Times New Roman" w:cs="Times New Roman"/>
          <w:sz w:val="24"/>
          <w:szCs w:val="24"/>
        </w:rPr>
        <w:t>појединих</w:t>
      </w:r>
      <w:r w:rsidR="00E339BE" w:rsidRPr="0014382F">
        <w:rPr>
          <w:rFonts w:ascii="Times New Roman" w:hAnsi="Times New Roman" w:cs="Times New Roman"/>
          <w:sz w:val="24"/>
          <w:szCs w:val="24"/>
        </w:rPr>
        <w:t xml:space="preserve"> </w:t>
      </w:r>
      <w:r w:rsidRPr="0014382F">
        <w:rPr>
          <w:rFonts w:ascii="Times New Roman" w:hAnsi="Times New Roman" w:cs="Times New Roman"/>
          <w:sz w:val="24"/>
          <w:szCs w:val="24"/>
        </w:rPr>
        <w:t>платних</w:t>
      </w:r>
      <w:r w:rsidR="00E339BE" w:rsidRPr="0014382F">
        <w:rPr>
          <w:rFonts w:ascii="Times New Roman" w:hAnsi="Times New Roman" w:cs="Times New Roman"/>
          <w:sz w:val="24"/>
          <w:szCs w:val="24"/>
        </w:rPr>
        <w:t xml:space="preserve"> </w:t>
      </w:r>
      <w:r w:rsidRPr="0014382F">
        <w:rPr>
          <w:rFonts w:ascii="Times New Roman" w:hAnsi="Times New Roman" w:cs="Times New Roman"/>
          <w:sz w:val="24"/>
          <w:szCs w:val="24"/>
        </w:rPr>
        <w:t>услуга</w:t>
      </w:r>
      <w:r w:rsidR="00E339BE" w:rsidRPr="0014382F">
        <w:rPr>
          <w:rFonts w:ascii="Times New Roman" w:hAnsi="Times New Roman" w:cs="Times New Roman"/>
          <w:sz w:val="24"/>
          <w:szCs w:val="24"/>
        </w:rPr>
        <w:t xml:space="preserve">, </w:t>
      </w:r>
      <w:r w:rsidRPr="0014382F">
        <w:rPr>
          <w:rFonts w:ascii="Times New Roman" w:hAnsi="Times New Roman" w:cs="Times New Roman"/>
          <w:sz w:val="24"/>
          <w:szCs w:val="24"/>
        </w:rPr>
        <w:t>односно</w:t>
      </w:r>
      <w:r w:rsidR="00E339BE" w:rsidRPr="0014382F">
        <w:rPr>
          <w:rFonts w:ascii="Times New Roman" w:hAnsi="Times New Roman" w:cs="Times New Roman"/>
          <w:sz w:val="24"/>
          <w:szCs w:val="24"/>
        </w:rPr>
        <w:t xml:space="preserve"> </w:t>
      </w:r>
      <w:r w:rsidRPr="0014382F">
        <w:rPr>
          <w:rFonts w:ascii="Times New Roman" w:hAnsi="Times New Roman" w:cs="Times New Roman"/>
          <w:sz w:val="24"/>
          <w:szCs w:val="24"/>
        </w:rPr>
        <w:t>спровођења</w:t>
      </w:r>
      <w:r w:rsidR="00E339BE" w:rsidRPr="0014382F">
        <w:rPr>
          <w:rFonts w:ascii="Times New Roman" w:hAnsi="Times New Roman" w:cs="Times New Roman"/>
          <w:sz w:val="24"/>
          <w:szCs w:val="24"/>
        </w:rPr>
        <w:t xml:space="preserve"> </w:t>
      </w:r>
      <w:r w:rsidRPr="0014382F">
        <w:rPr>
          <w:rFonts w:ascii="Times New Roman" w:hAnsi="Times New Roman" w:cs="Times New Roman"/>
          <w:sz w:val="24"/>
          <w:szCs w:val="24"/>
        </w:rPr>
        <w:t>захтева</w:t>
      </w:r>
      <w:r w:rsidR="00E339BE" w:rsidRPr="0014382F">
        <w:rPr>
          <w:rFonts w:ascii="Times New Roman" w:hAnsi="Times New Roman" w:cs="Times New Roman"/>
          <w:sz w:val="24"/>
          <w:szCs w:val="24"/>
        </w:rPr>
        <w:t xml:space="preserve"> </w:t>
      </w:r>
      <w:r w:rsidRPr="0014382F">
        <w:rPr>
          <w:rFonts w:ascii="Times New Roman" w:hAnsi="Times New Roman" w:cs="Times New Roman"/>
          <w:sz w:val="24"/>
          <w:szCs w:val="24"/>
        </w:rPr>
        <w:t>из</w:t>
      </w:r>
      <w:r w:rsidR="00E339BE" w:rsidRPr="0014382F">
        <w:rPr>
          <w:rFonts w:ascii="Times New Roman" w:hAnsi="Times New Roman" w:cs="Times New Roman"/>
          <w:sz w:val="24"/>
          <w:szCs w:val="24"/>
        </w:rPr>
        <w:t xml:space="preserve"> </w:t>
      </w:r>
      <w:r w:rsidRPr="0014382F">
        <w:rPr>
          <w:rFonts w:ascii="Times New Roman" w:hAnsi="Times New Roman" w:cs="Times New Roman"/>
          <w:sz w:val="24"/>
          <w:szCs w:val="24"/>
        </w:rPr>
        <w:lastRenderedPageBreak/>
        <w:t>Одељка</w:t>
      </w:r>
      <w:r w:rsidR="00E339BE" w:rsidRPr="0014382F">
        <w:rPr>
          <w:rFonts w:ascii="Times New Roman" w:hAnsi="Times New Roman" w:cs="Times New Roman"/>
          <w:sz w:val="24"/>
          <w:szCs w:val="24"/>
        </w:rPr>
        <w:t xml:space="preserve"> </w:t>
      </w:r>
      <w:r w:rsidRPr="0014382F">
        <w:rPr>
          <w:rFonts w:ascii="Times New Roman" w:hAnsi="Times New Roman" w:cs="Times New Roman"/>
          <w:sz w:val="24"/>
          <w:szCs w:val="24"/>
        </w:rPr>
        <w:t>I</w:t>
      </w:r>
      <w:r w:rsidR="00E339BE" w:rsidRPr="0014382F">
        <w:rPr>
          <w:rFonts w:ascii="Times New Roman" w:hAnsi="Times New Roman" w:cs="Times New Roman"/>
          <w:sz w:val="24"/>
          <w:szCs w:val="24"/>
        </w:rPr>
        <w:t xml:space="preserve">, </w:t>
      </w:r>
      <w:r w:rsidRPr="0014382F">
        <w:rPr>
          <w:rFonts w:ascii="Times New Roman" w:hAnsi="Times New Roman" w:cs="Times New Roman"/>
          <w:sz w:val="24"/>
          <w:szCs w:val="24"/>
        </w:rPr>
        <w:t>услед</w:t>
      </w:r>
      <w:r w:rsidR="00E339BE" w:rsidRPr="0014382F">
        <w:rPr>
          <w:rFonts w:ascii="Times New Roman" w:hAnsi="Times New Roman" w:cs="Times New Roman"/>
          <w:sz w:val="24"/>
          <w:szCs w:val="24"/>
        </w:rPr>
        <w:t xml:space="preserve"> </w:t>
      </w:r>
      <w:r w:rsidRPr="0014382F">
        <w:rPr>
          <w:rFonts w:ascii="Times New Roman" w:hAnsi="Times New Roman" w:cs="Times New Roman"/>
          <w:sz w:val="24"/>
          <w:szCs w:val="24"/>
        </w:rPr>
        <w:t>недовољних</w:t>
      </w:r>
      <w:r w:rsidR="00E339BE" w:rsidRPr="0014382F">
        <w:rPr>
          <w:rFonts w:ascii="Times New Roman" w:hAnsi="Times New Roman" w:cs="Times New Roman"/>
          <w:sz w:val="24"/>
          <w:szCs w:val="24"/>
        </w:rPr>
        <w:t xml:space="preserve"> </w:t>
      </w:r>
      <w:r w:rsidRPr="0014382F">
        <w:rPr>
          <w:rFonts w:ascii="Times New Roman" w:hAnsi="Times New Roman" w:cs="Times New Roman"/>
          <w:sz w:val="24"/>
          <w:szCs w:val="24"/>
        </w:rPr>
        <w:t>или</w:t>
      </w:r>
      <w:r w:rsidR="008B58B1" w:rsidRPr="0014382F">
        <w:rPr>
          <w:rFonts w:ascii="Times New Roman" w:hAnsi="Times New Roman" w:cs="Times New Roman"/>
          <w:sz w:val="24"/>
          <w:szCs w:val="24"/>
          <w:lang w:val="sr-Cyrl-ME"/>
        </w:rPr>
        <w:t xml:space="preserve"> </w:t>
      </w:r>
      <w:r w:rsidRPr="0014382F">
        <w:rPr>
          <w:rFonts w:ascii="Times New Roman" w:hAnsi="Times New Roman" w:cs="Times New Roman"/>
          <w:sz w:val="24"/>
          <w:szCs w:val="24"/>
        </w:rPr>
        <w:t>нетачних</w:t>
      </w:r>
      <w:r w:rsidR="00F8194F" w:rsidRPr="0014382F">
        <w:rPr>
          <w:rFonts w:ascii="Times New Roman" w:hAnsi="Times New Roman" w:cs="Times New Roman"/>
          <w:sz w:val="24"/>
          <w:szCs w:val="24"/>
        </w:rPr>
        <w:t xml:space="preserve"> </w:t>
      </w:r>
      <w:r w:rsidRPr="0014382F">
        <w:rPr>
          <w:rFonts w:ascii="Times New Roman" w:hAnsi="Times New Roman" w:cs="Times New Roman"/>
          <w:sz w:val="24"/>
          <w:szCs w:val="24"/>
        </w:rPr>
        <w:t>података</w:t>
      </w:r>
      <w:r w:rsidR="00F8194F" w:rsidRPr="0014382F">
        <w:rPr>
          <w:rFonts w:ascii="Times New Roman" w:hAnsi="Times New Roman" w:cs="Times New Roman"/>
          <w:sz w:val="24"/>
          <w:szCs w:val="24"/>
        </w:rPr>
        <w:t xml:space="preserve"> </w:t>
      </w:r>
      <w:r w:rsidRPr="0014382F">
        <w:rPr>
          <w:rFonts w:ascii="Times New Roman" w:hAnsi="Times New Roman" w:cs="Times New Roman"/>
          <w:sz w:val="24"/>
          <w:szCs w:val="24"/>
        </w:rPr>
        <w:t>датих</w:t>
      </w:r>
      <w:r w:rsidR="00F8194F" w:rsidRPr="0014382F">
        <w:rPr>
          <w:rFonts w:ascii="Times New Roman" w:hAnsi="Times New Roman" w:cs="Times New Roman"/>
          <w:sz w:val="24"/>
          <w:szCs w:val="24"/>
        </w:rPr>
        <w:t xml:space="preserve"> </w:t>
      </w:r>
      <w:r w:rsidRPr="0014382F">
        <w:rPr>
          <w:rFonts w:ascii="Times New Roman" w:hAnsi="Times New Roman" w:cs="Times New Roman"/>
          <w:sz w:val="24"/>
          <w:szCs w:val="24"/>
        </w:rPr>
        <w:t>на</w:t>
      </w:r>
      <w:r w:rsidR="00F8194F" w:rsidRPr="0014382F">
        <w:rPr>
          <w:rFonts w:ascii="Times New Roman" w:hAnsi="Times New Roman" w:cs="Times New Roman"/>
          <w:sz w:val="24"/>
          <w:szCs w:val="24"/>
        </w:rPr>
        <w:t xml:space="preserve"> </w:t>
      </w:r>
      <w:r w:rsidRPr="0014382F">
        <w:rPr>
          <w:rFonts w:ascii="Times New Roman" w:hAnsi="Times New Roman" w:cs="Times New Roman"/>
          <w:sz w:val="24"/>
          <w:szCs w:val="24"/>
        </w:rPr>
        <w:t>овом</w:t>
      </w:r>
      <w:r w:rsidR="00F8194F" w:rsidRPr="0014382F">
        <w:rPr>
          <w:rFonts w:ascii="Times New Roman" w:hAnsi="Times New Roman" w:cs="Times New Roman"/>
          <w:sz w:val="24"/>
          <w:szCs w:val="24"/>
        </w:rPr>
        <w:t xml:space="preserve"> </w:t>
      </w:r>
      <w:r w:rsidRPr="0014382F">
        <w:rPr>
          <w:rFonts w:ascii="Times New Roman" w:hAnsi="Times New Roman" w:cs="Times New Roman"/>
          <w:sz w:val="24"/>
          <w:szCs w:val="24"/>
        </w:rPr>
        <w:t>Овлашћењу</w:t>
      </w:r>
      <w:r w:rsidR="00F8194F" w:rsidRPr="0014382F">
        <w:rPr>
          <w:rFonts w:ascii="Times New Roman" w:hAnsi="Times New Roman" w:cs="Times New Roman"/>
          <w:sz w:val="24"/>
          <w:szCs w:val="24"/>
        </w:rPr>
        <w:t xml:space="preserve">, </w:t>
      </w:r>
      <w:r w:rsidRPr="0014382F">
        <w:rPr>
          <w:rFonts w:ascii="Times New Roman" w:hAnsi="Times New Roman" w:cs="Times New Roman"/>
          <w:sz w:val="24"/>
          <w:szCs w:val="24"/>
        </w:rPr>
        <w:t>банке</w:t>
      </w:r>
      <w:r w:rsidR="00F8194F" w:rsidRPr="0014382F">
        <w:rPr>
          <w:rFonts w:ascii="Times New Roman" w:hAnsi="Times New Roman" w:cs="Times New Roman"/>
          <w:sz w:val="24"/>
          <w:szCs w:val="24"/>
        </w:rPr>
        <w:t xml:space="preserve"> </w:t>
      </w:r>
      <w:r w:rsidRPr="0014382F">
        <w:rPr>
          <w:rFonts w:ascii="Times New Roman" w:hAnsi="Times New Roman" w:cs="Times New Roman"/>
          <w:sz w:val="24"/>
          <w:szCs w:val="24"/>
        </w:rPr>
        <w:t>неће</w:t>
      </w:r>
      <w:r w:rsidR="00F8194F" w:rsidRPr="0014382F">
        <w:rPr>
          <w:rFonts w:ascii="Times New Roman" w:hAnsi="Times New Roman" w:cs="Times New Roman"/>
          <w:sz w:val="24"/>
          <w:szCs w:val="24"/>
        </w:rPr>
        <w:t xml:space="preserve"> </w:t>
      </w:r>
      <w:r w:rsidRPr="0014382F">
        <w:rPr>
          <w:rFonts w:ascii="Times New Roman" w:hAnsi="Times New Roman" w:cs="Times New Roman"/>
          <w:sz w:val="24"/>
          <w:szCs w:val="24"/>
        </w:rPr>
        <w:t>сносити</w:t>
      </w:r>
      <w:r w:rsidR="00F8194F" w:rsidRPr="0014382F">
        <w:rPr>
          <w:rFonts w:ascii="Times New Roman" w:hAnsi="Times New Roman" w:cs="Times New Roman"/>
          <w:sz w:val="24"/>
          <w:szCs w:val="24"/>
        </w:rPr>
        <w:t xml:space="preserve"> </w:t>
      </w:r>
      <w:r w:rsidRPr="0014382F">
        <w:rPr>
          <w:rFonts w:ascii="Times New Roman" w:hAnsi="Times New Roman" w:cs="Times New Roman"/>
          <w:sz w:val="24"/>
          <w:szCs w:val="24"/>
        </w:rPr>
        <w:t>одговорност</w:t>
      </w:r>
      <w:r w:rsidR="00F8194F" w:rsidRPr="0014382F">
        <w:rPr>
          <w:rFonts w:ascii="Times New Roman" w:hAnsi="Times New Roman" w:cs="Times New Roman"/>
          <w:sz w:val="24"/>
          <w:szCs w:val="24"/>
        </w:rPr>
        <w:t xml:space="preserve"> </w:t>
      </w:r>
      <w:r w:rsidRPr="0014382F">
        <w:rPr>
          <w:rFonts w:ascii="Times New Roman" w:hAnsi="Times New Roman" w:cs="Times New Roman"/>
          <w:sz w:val="24"/>
          <w:szCs w:val="24"/>
        </w:rPr>
        <w:t>за</w:t>
      </w:r>
      <w:r w:rsidR="00F8194F" w:rsidRPr="0014382F">
        <w:rPr>
          <w:rFonts w:ascii="Times New Roman" w:hAnsi="Times New Roman" w:cs="Times New Roman"/>
          <w:sz w:val="24"/>
          <w:szCs w:val="24"/>
        </w:rPr>
        <w:t xml:space="preserve"> </w:t>
      </w:r>
      <w:r w:rsidRPr="0014382F">
        <w:rPr>
          <w:rFonts w:ascii="Times New Roman" w:hAnsi="Times New Roman" w:cs="Times New Roman"/>
          <w:sz w:val="24"/>
          <w:szCs w:val="24"/>
        </w:rPr>
        <w:t>евентуалну</w:t>
      </w:r>
      <w:r w:rsidR="00F8194F" w:rsidRPr="0014382F">
        <w:rPr>
          <w:rFonts w:ascii="Times New Roman" w:hAnsi="Times New Roman" w:cs="Times New Roman"/>
          <w:sz w:val="24"/>
          <w:szCs w:val="24"/>
        </w:rPr>
        <w:t xml:space="preserve"> </w:t>
      </w:r>
      <w:r w:rsidRPr="0014382F">
        <w:rPr>
          <w:rFonts w:ascii="Times New Roman" w:hAnsi="Times New Roman" w:cs="Times New Roman"/>
          <w:sz w:val="24"/>
          <w:szCs w:val="24"/>
        </w:rPr>
        <w:t>штету</w:t>
      </w:r>
      <w:r w:rsidR="00F8194F" w:rsidRPr="0014382F">
        <w:rPr>
          <w:rFonts w:ascii="Times New Roman" w:hAnsi="Times New Roman" w:cs="Times New Roman"/>
          <w:sz w:val="24"/>
          <w:szCs w:val="24"/>
        </w:rPr>
        <w:t xml:space="preserve"> </w:t>
      </w:r>
      <w:r w:rsidRPr="0014382F">
        <w:rPr>
          <w:rFonts w:ascii="Times New Roman" w:hAnsi="Times New Roman" w:cs="Times New Roman"/>
          <w:sz w:val="24"/>
          <w:szCs w:val="24"/>
        </w:rPr>
        <w:t>која</w:t>
      </w:r>
      <w:r w:rsidR="00F8194F" w:rsidRPr="0014382F">
        <w:rPr>
          <w:rFonts w:ascii="Times New Roman" w:hAnsi="Times New Roman" w:cs="Times New Roman"/>
          <w:sz w:val="24"/>
          <w:szCs w:val="24"/>
        </w:rPr>
        <w:t xml:space="preserve"> </w:t>
      </w:r>
      <w:r w:rsidRPr="0014382F">
        <w:rPr>
          <w:rFonts w:ascii="Times New Roman" w:hAnsi="Times New Roman" w:cs="Times New Roman"/>
          <w:sz w:val="24"/>
          <w:szCs w:val="24"/>
        </w:rPr>
        <w:t>може</w:t>
      </w:r>
      <w:r w:rsidR="00F8194F" w:rsidRPr="0014382F">
        <w:rPr>
          <w:rFonts w:ascii="Times New Roman" w:hAnsi="Times New Roman" w:cs="Times New Roman"/>
          <w:sz w:val="24"/>
          <w:szCs w:val="24"/>
        </w:rPr>
        <w:t xml:space="preserve"> </w:t>
      </w:r>
      <w:r w:rsidRPr="0014382F">
        <w:rPr>
          <w:rFonts w:ascii="Times New Roman" w:hAnsi="Times New Roman" w:cs="Times New Roman"/>
          <w:sz w:val="24"/>
          <w:szCs w:val="24"/>
        </w:rPr>
        <w:t>настати</w:t>
      </w:r>
      <w:r w:rsidR="00F8194F" w:rsidRPr="0014382F">
        <w:rPr>
          <w:rFonts w:ascii="Times New Roman" w:hAnsi="Times New Roman" w:cs="Times New Roman"/>
          <w:sz w:val="24"/>
          <w:szCs w:val="24"/>
        </w:rPr>
        <w:t>.</w:t>
      </w:r>
    </w:p>
    <w:p w14:paraId="5A4F4BFE" w14:textId="77777777" w:rsidR="00DB22F8" w:rsidRPr="002672D7" w:rsidRDefault="00DB22F8" w:rsidP="00DA3B66">
      <w:pPr>
        <w:tabs>
          <w:tab w:val="left" w:pos="1495"/>
        </w:tabs>
        <w:spacing w:after="0"/>
        <w:rPr>
          <w:rFonts w:ascii="Times New Roman" w:hAnsi="Times New Roman" w:cs="Times New Roman"/>
          <w:sz w:val="24"/>
          <w:szCs w:val="24"/>
        </w:rPr>
      </w:pPr>
    </w:p>
    <w:p w14:paraId="5A4F4BFF" w14:textId="77777777" w:rsidR="00F376FE" w:rsidRPr="002672D7" w:rsidRDefault="00F376FE" w:rsidP="00DB22F8">
      <w:pPr>
        <w:spacing w:after="0"/>
        <w:rPr>
          <w:rFonts w:ascii="Times New Roman" w:hAnsi="Times New Roman" w:cs="Times New Roman"/>
          <w:sz w:val="24"/>
          <w:szCs w:val="24"/>
        </w:rPr>
      </w:pPr>
    </w:p>
    <w:p w14:paraId="5A4F4C00" w14:textId="77777777" w:rsidR="00301110" w:rsidRPr="002672D7" w:rsidRDefault="002672D7" w:rsidP="00DB22F8">
      <w:pPr>
        <w:spacing w:after="0"/>
        <w:rPr>
          <w:rFonts w:ascii="Times New Roman" w:hAnsi="Times New Roman" w:cs="Times New Roman"/>
          <w:sz w:val="24"/>
          <w:szCs w:val="24"/>
        </w:rPr>
      </w:pPr>
      <w:r w:rsidRPr="002672D7">
        <w:rPr>
          <w:rFonts w:ascii="Times New Roman" w:hAnsi="Times New Roman" w:cs="Times New Roman"/>
          <w:sz w:val="24"/>
          <w:szCs w:val="24"/>
        </w:rPr>
        <w:t>У</w:t>
      </w:r>
      <w:r w:rsidR="00301110" w:rsidRPr="002672D7">
        <w:rPr>
          <w:rFonts w:ascii="Times New Roman" w:hAnsi="Times New Roman" w:cs="Times New Roman"/>
          <w:sz w:val="24"/>
          <w:szCs w:val="24"/>
        </w:rPr>
        <w:t xml:space="preserve"> </w:t>
      </w:r>
      <w:r w:rsidR="00301110" w:rsidRPr="002672D7">
        <w:rPr>
          <w:rFonts w:ascii="Times New Roman" w:hAnsi="Times New Roman" w:cs="Times New Roman"/>
          <w:bCs/>
          <w:sz w:val="24"/>
          <w:szCs w:val="24"/>
        </w:rPr>
        <w:fldChar w:fldCharType="begin">
          <w:ffData>
            <w:name w:val=""/>
            <w:enabled/>
            <w:calcOnExit w:val="0"/>
            <w:textInput>
              <w:default w:val="mesto"/>
            </w:textInput>
          </w:ffData>
        </w:fldChar>
      </w:r>
      <w:r w:rsidR="00301110" w:rsidRPr="002672D7">
        <w:rPr>
          <w:rFonts w:ascii="Times New Roman" w:hAnsi="Times New Roman" w:cs="Times New Roman"/>
          <w:bCs/>
          <w:sz w:val="24"/>
          <w:szCs w:val="24"/>
        </w:rPr>
        <w:instrText xml:space="preserve"> FORMTEXT </w:instrText>
      </w:r>
      <w:r w:rsidR="00301110" w:rsidRPr="002672D7">
        <w:rPr>
          <w:rFonts w:ascii="Times New Roman" w:hAnsi="Times New Roman" w:cs="Times New Roman"/>
          <w:bCs/>
          <w:sz w:val="24"/>
          <w:szCs w:val="24"/>
        </w:rPr>
      </w:r>
      <w:r w:rsidR="00301110" w:rsidRPr="002672D7">
        <w:rPr>
          <w:rFonts w:ascii="Times New Roman" w:hAnsi="Times New Roman" w:cs="Times New Roman"/>
          <w:bCs/>
          <w:sz w:val="24"/>
          <w:szCs w:val="24"/>
        </w:rPr>
        <w:fldChar w:fldCharType="separate"/>
      </w:r>
      <w:r w:rsidRPr="002672D7">
        <w:rPr>
          <w:rFonts w:ascii="Times New Roman" w:hAnsi="Times New Roman" w:cs="Times New Roman"/>
          <w:bCs/>
          <w:noProof/>
          <w:sz w:val="24"/>
          <w:szCs w:val="24"/>
        </w:rPr>
        <w:t>место</w:t>
      </w:r>
      <w:r w:rsidR="00301110" w:rsidRPr="002672D7">
        <w:rPr>
          <w:rFonts w:ascii="Times New Roman" w:hAnsi="Times New Roman" w:cs="Times New Roman"/>
          <w:bCs/>
          <w:sz w:val="24"/>
          <w:szCs w:val="24"/>
        </w:rPr>
        <w:fldChar w:fldCharType="end"/>
      </w:r>
    </w:p>
    <w:p w14:paraId="5A4F4C01" w14:textId="77777777" w:rsidR="007E5F7C" w:rsidRPr="002672D7" w:rsidRDefault="002672D7" w:rsidP="00DB22F8">
      <w:pPr>
        <w:spacing w:after="0"/>
        <w:rPr>
          <w:rFonts w:ascii="Times New Roman" w:hAnsi="Times New Roman" w:cs="Times New Roman"/>
          <w:bCs/>
          <w:sz w:val="24"/>
          <w:szCs w:val="24"/>
        </w:rPr>
      </w:pPr>
      <w:r w:rsidRPr="002672D7">
        <w:rPr>
          <w:rFonts w:ascii="Times New Roman" w:hAnsi="Times New Roman" w:cs="Times New Roman"/>
          <w:sz w:val="24"/>
          <w:szCs w:val="24"/>
        </w:rPr>
        <w:t>Дана</w:t>
      </w:r>
      <w:r w:rsidR="00301110" w:rsidRPr="002672D7">
        <w:rPr>
          <w:rFonts w:ascii="Times New Roman" w:hAnsi="Times New Roman" w:cs="Times New Roman"/>
          <w:sz w:val="24"/>
          <w:szCs w:val="24"/>
        </w:rPr>
        <w:t xml:space="preserve"> </w:t>
      </w:r>
      <w:r w:rsidR="00301110" w:rsidRPr="002672D7">
        <w:rPr>
          <w:rFonts w:ascii="Times New Roman" w:hAnsi="Times New Roman" w:cs="Times New Roman"/>
          <w:bCs/>
          <w:sz w:val="24"/>
          <w:szCs w:val="24"/>
        </w:rPr>
        <w:fldChar w:fldCharType="begin">
          <w:ffData>
            <w:name w:val=""/>
            <w:enabled/>
            <w:calcOnExit w:val="0"/>
            <w:textInput>
              <w:default w:val="datum"/>
            </w:textInput>
          </w:ffData>
        </w:fldChar>
      </w:r>
      <w:r w:rsidR="00301110" w:rsidRPr="002672D7">
        <w:rPr>
          <w:rFonts w:ascii="Times New Roman" w:hAnsi="Times New Roman" w:cs="Times New Roman"/>
          <w:bCs/>
          <w:sz w:val="24"/>
          <w:szCs w:val="24"/>
        </w:rPr>
        <w:instrText xml:space="preserve"> FORMTEXT </w:instrText>
      </w:r>
      <w:r w:rsidR="00301110" w:rsidRPr="002672D7">
        <w:rPr>
          <w:rFonts w:ascii="Times New Roman" w:hAnsi="Times New Roman" w:cs="Times New Roman"/>
          <w:bCs/>
          <w:sz w:val="24"/>
          <w:szCs w:val="24"/>
        </w:rPr>
      </w:r>
      <w:r w:rsidR="00301110" w:rsidRPr="002672D7">
        <w:rPr>
          <w:rFonts w:ascii="Times New Roman" w:hAnsi="Times New Roman" w:cs="Times New Roman"/>
          <w:bCs/>
          <w:sz w:val="24"/>
          <w:szCs w:val="24"/>
        </w:rPr>
        <w:fldChar w:fldCharType="separate"/>
      </w:r>
      <w:r w:rsidRPr="002672D7">
        <w:rPr>
          <w:rFonts w:ascii="Times New Roman" w:hAnsi="Times New Roman" w:cs="Times New Roman"/>
          <w:bCs/>
          <w:noProof/>
          <w:sz w:val="24"/>
          <w:szCs w:val="24"/>
        </w:rPr>
        <w:t>датум</w:t>
      </w:r>
      <w:r w:rsidR="00301110" w:rsidRPr="002672D7">
        <w:rPr>
          <w:rFonts w:ascii="Times New Roman" w:hAnsi="Times New Roman" w:cs="Times New Roman"/>
          <w:bCs/>
          <w:sz w:val="24"/>
          <w:szCs w:val="24"/>
        </w:rPr>
        <w:fldChar w:fldCharType="end"/>
      </w:r>
    </w:p>
    <w:p w14:paraId="5A4F4C02" w14:textId="77777777" w:rsidR="007E5F7C" w:rsidRPr="002672D7" w:rsidRDefault="007E5F7C" w:rsidP="00DB22F8">
      <w:pPr>
        <w:spacing w:after="0"/>
        <w:rPr>
          <w:rFonts w:ascii="Times New Roman" w:hAnsi="Times New Roman" w:cs="Times New Roman"/>
          <w:bCs/>
          <w:sz w:val="24"/>
          <w:szCs w:val="24"/>
        </w:rPr>
      </w:pPr>
    </w:p>
    <w:p w14:paraId="5A4F4C03" w14:textId="77777777" w:rsidR="00DB22F8" w:rsidRPr="002672D7" w:rsidRDefault="00DB22F8" w:rsidP="00DB22F8">
      <w:pPr>
        <w:spacing w:after="0"/>
        <w:rPr>
          <w:rFonts w:ascii="Times New Roman" w:hAnsi="Times New Roman" w:cs="Times New Roman"/>
          <w:sz w:val="24"/>
          <w:szCs w:val="24"/>
        </w:rPr>
      </w:pPr>
    </w:p>
    <w:p w14:paraId="5A4F4C04" w14:textId="77777777" w:rsidR="00F376FE" w:rsidRPr="002672D7" w:rsidRDefault="00F376FE" w:rsidP="00DB22F8">
      <w:pPr>
        <w:spacing w:after="0"/>
        <w:rPr>
          <w:rFonts w:ascii="Times New Roman" w:hAnsi="Times New Roman" w:cs="Times New Roman"/>
          <w:sz w:val="24"/>
          <w:szCs w:val="24"/>
        </w:rPr>
      </w:pPr>
    </w:p>
    <w:p w14:paraId="5A4F4C05" w14:textId="77777777" w:rsidR="00F376FE" w:rsidRPr="002672D7" w:rsidRDefault="00F376FE" w:rsidP="00DB22F8">
      <w:pPr>
        <w:spacing w:after="0"/>
        <w:rPr>
          <w:rFonts w:ascii="Times New Roman" w:hAnsi="Times New Roman" w:cs="Times New Roman"/>
          <w:sz w:val="24"/>
          <w:szCs w:val="24"/>
        </w:rPr>
      </w:pPr>
    </w:p>
    <w:p w14:paraId="5A4F4C06" w14:textId="77777777" w:rsidR="00DB22F8" w:rsidRPr="002672D7" w:rsidRDefault="007E5F7C" w:rsidP="00DB22F8">
      <w:pPr>
        <w:spacing w:after="0"/>
        <w:rPr>
          <w:rFonts w:ascii="Times New Roman" w:hAnsi="Times New Roman" w:cs="Times New Roman"/>
          <w:sz w:val="24"/>
          <w:szCs w:val="24"/>
        </w:rPr>
      </w:pPr>
      <w:r w:rsidRPr="002672D7">
        <w:rPr>
          <w:rFonts w:ascii="Times New Roman" w:hAnsi="Times New Roman" w:cs="Times New Roman"/>
          <w:sz w:val="24"/>
          <w:szCs w:val="24"/>
        </w:rPr>
        <w:tab/>
      </w:r>
      <w:r w:rsidR="00DB22F8" w:rsidRPr="002672D7">
        <w:rPr>
          <w:rFonts w:ascii="Times New Roman" w:hAnsi="Times New Roman" w:cs="Times New Roman"/>
          <w:sz w:val="24"/>
          <w:szCs w:val="24"/>
        </w:rPr>
        <w:t>_______________________                       _____________________</w:t>
      </w:r>
      <w:r w:rsidR="00E5138F" w:rsidRPr="002672D7">
        <w:rPr>
          <w:rFonts w:ascii="Times New Roman" w:hAnsi="Times New Roman" w:cs="Times New Roman"/>
          <w:sz w:val="24"/>
          <w:szCs w:val="24"/>
        </w:rPr>
        <w:t>___________</w:t>
      </w:r>
    </w:p>
    <w:p w14:paraId="5A4F4C07" w14:textId="77777777" w:rsidR="00A32101" w:rsidRPr="00581F67" w:rsidRDefault="00E5138F" w:rsidP="00AB762F">
      <w:pPr>
        <w:ind w:left="708"/>
      </w:pPr>
      <w:r>
        <w:rPr>
          <w:rFonts w:ascii="Times New Roman" w:hAnsi="Times New Roman" w:cs="Times New Roman"/>
          <w:sz w:val="24"/>
          <w:szCs w:val="24"/>
          <w:lang w:val="sr-Cyrl-ME"/>
        </w:rPr>
        <w:t xml:space="preserve">     </w:t>
      </w:r>
      <w:r w:rsidR="00DB22F8" w:rsidRPr="002672D7">
        <w:rPr>
          <w:rFonts w:ascii="Times New Roman" w:hAnsi="Times New Roman" w:cs="Times New Roman"/>
          <w:sz w:val="24"/>
          <w:szCs w:val="24"/>
        </w:rPr>
        <w:t>(</w:t>
      </w:r>
      <w:r w:rsidR="002672D7" w:rsidRPr="002672D7">
        <w:rPr>
          <w:rFonts w:ascii="Times New Roman" w:hAnsi="Times New Roman" w:cs="Times New Roman"/>
          <w:sz w:val="24"/>
          <w:szCs w:val="24"/>
        </w:rPr>
        <w:t>потпис</w:t>
      </w:r>
      <w:r w:rsidR="00DB22F8" w:rsidRPr="002672D7">
        <w:rPr>
          <w:rFonts w:ascii="Times New Roman" w:hAnsi="Times New Roman" w:cs="Times New Roman"/>
          <w:sz w:val="24"/>
          <w:szCs w:val="24"/>
        </w:rPr>
        <w:t xml:space="preserve"> </w:t>
      </w:r>
      <w:r w:rsidR="002672D7" w:rsidRPr="002672D7">
        <w:rPr>
          <w:rFonts w:ascii="Times New Roman" w:hAnsi="Times New Roman" w:cs="Times New Roman"/>
          <w:sz w:val="24"/>
          <w:szCs w:val="24"/>
        </w:rPr>
        <w:t>запосленог</w:t>
      </w:r>
      <w:r w:rsidR="00DB22F8" w:rsidRPr="002672D7">
        <w:rPr>
          <w:rFonts w:ascii="Times New Roman" w:hAnsi="Times New Roman" w:cs="Times New Roman"/>
          <w:sz w:val="24"/>
          <w:szCs w:val="24"/>
        </w:rPr>
        <w:t>)                              (</w:t>
      </w:r>
      <w:r w:rsidR="002672D7" w:rsidRPr="002672D7">
        <w:rPr>
          <w:rFonts w:ascii="Times New Roman" w:hAnsi="Times New Roman" w:cs="Times New Roman"/>
          <w:sz w:val="24"/>
          <w:szCs w:val="24"/>
        </w:rPr>
        <w:t>потпис</w:t>
      </w:r>
      <w:r w:rsidR="00DB22F8" w:rsidRPr="002672D7">
        <w:rPr>
          <w:rFonts w:ascii="Times New Roman" w:hAnsi="Times New Roman" w:cs="Times New Roman"/>
          <w:sz w:val="24"/>
          <w:szCs w:val="24"/>
        </w:rPr>
        <w:t xml:space="preserve"> </w:t>
      </w:r>
      <w:r w:rsidR="002672D7" w:rsidRPr="002672D7">
        <w:rPr>
          <w:rFonts w:ascii="Times New Roman" w:hAnsi="Times New Roman" w:cs="Times New Roman"/>
          <w:sz w:val="24"/>
          <w:szCs w:val="24"/>
        </w:rPr>
        <w:t>Корисника</w:t>
      </w:r>
      <w:r w:rsidR="00DB22F8" w:rsidRPr="002672D7">
        <w:rPr>
          <w:rFonts w:ascii="Times New Roman" w:hAnsi="Times New Roman" w:cs="Times New Roman"/>
          <w:sz w:val="24"/>
          <w:szCs w:val="24"/>
        </w:rPr>
        <w:t>/</w:t>
      </w:r>
      <w:r w:rsidR="002672D7" w:rsidRPr="002672D7">
        <w:rPr>
          <w:rFonts w:ascii="Times New Roman" w:hAnsi="Times New Roman" w:cs="Times New Roman"/>
          <w:sz w:val="24"/>
          <w:szCs w:val="24"/>
        </w:rPr>
        <w:t>овлашћеног</w:t>
      </w:r>
      <w:r w:rsidR="00DB22F8" w:rsidRPr="002672D7">
        <w:rPr>
          <w:rFonts w:ascii="Times New Roman" w:hAnsi="Times New Roman" w:cs="Times New Roman"/>
          <w:sz w:val="24"/>
          <w:szCs w:val="24"/>
        </w:rPr>
        <w:t xml:space="preserve"> </w:t>
      </w:r>
      <w:r w:rsidR="002672D7" w:rsidRPr="002672D7">
        <w:rPr>
          <w:rFonts w:ascii="Times New Roman" w:hAnsi="Times New Roman" w:cs="Times New Roman"/>
          <w:sz w:val="24"/>
          <w:szCs w:val="24"/>
        </w:rPr>
        <w:t>лица</w:t>
      </w:r>
      <w:r w:rsidR="00DB22F8" w:rsidRPr="002672D7">
        <w:rPr>
          <w:rFonts w:ascii="Times New Roman" w:hAnsi="Times New Roman" w:cs="Times New Roman"/>
          <w:sz w:val="24"/>
          <w:szCs w:val="24"/>
        </w:rPr>
        <w:t>)</w:t>
      </w:r>
    </w:p>
    <w:sectPr w:rsidR="00A32101" w:rsidRPr="00581F6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F4C0A" w14:textId="77777777" w:rsidR="00116A64" w:rsidRDefault="00116A64" w:rsidP="00DB22F8">
      <w:pPr>
        <w:spacing w:after="0" w:line="240" w:lineRule="auto"/>
      </w:pPr>
      <w:r>
        <w:separator/>
      </w:r>
    </w:p>
  </w:endnote>
  <w:endnote w:type="continuationSeparator" w:id="0">
    <w:p w14:paraId="5A4F4C0B" w14:textId="77777777" w:rsidR="00116A64" w:rsidRDefault="00116A64" w:rsidP="00DB2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6E86" w14:textId="7E35D05F" w:rsidR="00587CD2" w:rsidRDefault="00587CD2">
    <w:pPr>
      <w:pStyle w:val="Footer"/>
    </w:pPr>
    <w:r>
      <w:rPr>
        <w:noProof/>
      </w:rPr>
      <mc:AlternateContent>
        <mc:Choice Requires="wps">
          <w:drawing>
            <wp:anchor distT="0" distB="0" distL="0" distR="0" simplePos="0" relativeHeight="251659264" behindDoc="0" locked="0" layoutInCell="1" allowOverlap="1" wp14:anchorId="7187D0C2" wp14:editId="4D3FDEEB">
              <wp:simplePos x="635" y="635"/>
              <wp:positionH relativeFrom="page">
                <wp:align>right</wp:align>
              </wp:positionH>
              <wp:positionV relativeFrom="page">
                <wp:align>bottom</wp:align>
              </wp:positionV>
              <wp:extent cx="443865" cy="443865"/>
              <wp:effectExtent l="0" t="0" r="0" b="0"/>
              <wp:wrapNone/>
              <wp:docPr id="2" name="Text Box 2"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FA67E4" w14:textId="6570501F" w:rsidR="00587CD2" w:rsidRPr="00587CD2" w:rsidRDefault="00587CD2" w:rsidP="00587CD2">
                          <w:pPr>
                            <w:spacing w:after="0"/>
                            <w:rPr>
                              <w:rFonts w:ascii="Calibri" w:eastAsia="Calibri" w:hAnsi="Calibri" w:cs="Calibri"/>
                              <w:noProof/>
                              <w:color w:val="000000"/>
                              <w:sz w:val="20"/>
                              <w:szCs w:val="20"/>
                            </w:rPr>
                          </w:pPr>
                          <w:r w:rsidRPr="00587CD2">
                            <w:rPr>
                              <w:rFonts w:ascii="Calibri" w:eastAsia="Calibri" w:hAnsi="Calibri" w:cs="Calibri"/>
                              <w:noProof/>
                              <w:color w:val="000000"/>
                              <w:sz w:val="20"/>
                              <w:szCs w:val="20"/>
                            </w:rPr>
                            <w:t>Classification: PUBLIC</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7187D0C2" id="_x0000_t202" coordsize="21600,21600" o:spt="202" path="m,l,21600r21600,l21600,xe">
              <v:stroke joinstyle="miter"/>
              <v:path gradientshapeok="t" o:connecttype="rect"/>
            </v:shapetype>
            <v:shape id="Text Box 2" o:spid="_x0000_s1026" type="#_x0000_t202" alt="Classification: PUBLIC" style="position:absolute;margin-left:-16.25pt;margin-top:0;width:34.95pt;height:34.9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" filled="f" stroked="f">
              <v:fill o:detectmouseclick="t"/>
              <v:textbox style="mso-fit-shape-to-text:t" inset="0,0,20pt,15pt">
                <w:txbxContent>
                  <w:p w14:paraId="14FA67E4" w14:textId="6570501F" w:rsidR="00587CD2" w:rsidRPr="00587CD2" w:rsidRDefault="00587CD2" w:rsidP="00587CD2">
                    <w:pPr>
                      <w:spacing w:after="0"/>
                      <w:rPr>
                        <w:rFonts w:ascii="Calibri" w:eastAsia="Calibri" w:hAnsi="Calibri" w:cs="Calibri"/>
                        <w:noProof/>
                        <w:color w:val="000000"/>
                        <w:sz w:val="20"/>
                        <w:szCs w:val="20"/>
                      </w:rPr>
                    </w:pPr>
                    <w:r w:rsidRPr="00587CD2">
                      <w:rPr>
                        <w:rFonts w:ascii="Calibri" w:eastAsia="Calibri" w:hAnsi="Calibri" w:cs="Calibri"/>
                        <w:noProof/>
                        <w:color w:val="000000"/>
                        <w:sz w:val="20"/>
                        <w:szCs w:val="20"/>
                      </w:rPr>
                      <w:t>Classification: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4741" w14:textId="0EA65E16" w:rsidR="00587CD2" w:rsidRDefault="00587CD2">
    <w:pPr>
      <w:pStyle w:val="Footer"/>
    </w:pPr>
    <w:r>
      <w:rPr>
        <w:noProof/>
      </w:rPr>
      <mc:AlternateContent>
        <mc:Choice Requires="wps">
          <w:drawing>
            <wp:anchor distT="0" distB="0" distL="0" distR="0" simplePos="0" relativeHeight="251660288" behindDoc="0" locked="0" layoutInCell="1" allowOverlap="1" wp14:anchorId="1F741F07" wp14:editId="5ED7C187">
              <wp:simplePos x="904875" y="10067925"/>
              <wp:positionH relativeFrom="page">
                <wp:align>right</wp:align>
              </wp:positionH>
              <wp:positionV relativeFrom="page">
                <wp:align>bottom</wp:align>
              </wp:positionV>
              <wp:extent cx="443865" cy="443865"/>
              <wp:effectExtent l="0" t="0" r="0" b="0"/>
              <wp:wrapNone/>
              <wp:docPr id="3" name="Text Box 3"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FCC582" w14:textId="7A31D3EE" w:rsidR="00587CD2" w:rsidRPr="00587CD2" w:rsidRDefault="00587CD2" w:rsidP="00587CD2">
                          <w:pPr>
                            <w:spacing w:after="0"/>
                            <w:rPr>
                              <w:rFonts w:ascii="Calibri" w:eastAsia="Calibri" w:hAnsi="Calibri" w:cs="Calibri"/>
                              <w:noProof/>
                              <w:color w:val="000000"/>
                              <w:sz w:val="20"/>
                              <w:szCs w:val="20"/>
                            </w:rPr>
                          </w:pPr>
                          <w:r w:rsidRPr="00587CD2">
                            <w:rPr>
                              <w:rFonts w:ascii="Calibri" w:eastAsia="Calibri" w:hAnsi="Calibri" w:cs="Calibri"/>
                              <w:noProof/>
                              <w:color w:val="000000"/>
                              <w:sz w:val="20"/>
                              <w:szCs w:val="20"/>
                            </w:rPr>
                            <w:t>Classification: PUBLIC</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1F741F07" id="_x0000_t202" coordsize="21600,21600" o:spt="202" path="m,l,21600r21600,l21600,xe">
              <v:stroke joinstyle="miter"/>
              <v:path gradientshapeok="t" o:connecttype="rect"/>
            </v:shapetype>
            <v:shape id="Text Box 3" o:spid="_x0000_s1027" type="#_x0000_t202" alt="Classification: PUBLIC" style="position:absolute;margin-left:-16.25pt;margin-top:0;width:34.95pt;height:34.95pt;z-index:251660288;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OfLEA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" filled="f" stroked="f">
              <v:fill o:detectmouseclick="t"/>
              <v:textbox style="mso-fit-shape-to-text:t" inset="0,0,20pt,15pt">
                <w:txbxContent>
                  <w:p w14:paraId="16FCC582" w14:textId="7A31D3EE" w:rsidR="00587CD2" w:rsidRPr="00587CD2" w:rsidRDefault="00587CD2" w:rsidP="00587CD2">
                    <w:pPr>
                      <w:spacing w:after="0"/>
                      <w:rPr>
                        <w:rFonts w:ascii="Calibri" w:eastAsia="Calibri" w:hAnsi="Calibri" w:cs="Calibri"/>
                        <w:noProof/>
                        <w:color w:val="000000"/>
                        <w:sz w:val="20"/>
                        <w:szCs w:val="20"/>
                      </w:rPr>
                    </w:pPr>
                    <w:r w:rsidRPr="00587CD2">
                      <w:rPr>
                        <w:rFonts w:ascii="Calibri" w:eastAsia="Calibri" w:hAnsi="Calibri" w:cs="Calibri"/>
                        <w:noProof/>
                        <w:color w:val="000000"/>
                        <w:sz w:val="20"/>
                        <w:szCs w:val="20"/>
                      </w:rPr>
                      <w:t>Classification: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1E5C" w14:textId="143B084D" w:rsidR="00587CD2" w:rsidRDefault="00587CD2">
    <w:pPr>
      <w:pStyle w:val="Footer"/>
    </w:pPr>
    <w:r>
      <w:rPr>
        <w:noProof/>
      </w:rPr>
      <mc:AlternateContent>
        <mc:Choice Requires="wps">
          <w:drawing>
            <wp:anchor distT="0" distB="0" distL="0" distR="0" simplePos="0" relativeHeight="251658240" behindDoc="0" locked="0" layoutInCell="1" allowOverlap="1" wp14:anchorId="37BA3F13" wp14:editId="04796508">
              <wp:simplePos x="635" y="635"/>
              <wp:positionH relativeFrom="page">
                <wp:align>right</wp:align>
              </wp:positionH>
              <wp:positionV relativeFrom="page">
                <wp:align>bottom</wp:align>
              </wp:positionV>
              <wp:extent cx="443865" cy="443865"/>
              <wp:effectExtent l="0" t="0" r="0" b="0"/>
              <wp:wrapNone/>
              <wp:docPr id="1" name="Text Box 1"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CDF445" w14:textId="0F20BEA8" w:rsidR="00587CD2" w:rsidRPr="00587CD2" w:rsidRDefault="00587CD2" w:rsidP="00587CD2">
                          <w:pPr>
                            <w:spacing w:after="0"/>
                            <w:rPr>
                              <w:rFonts w:ascii="Calibri" w:eastAsia="Calibri" w:hAnsi="Calibri" w:cs="Calibri"/>
                              <w:noProof/>
                              <w:color w:val="000000"/>
                              <w:sz w:val="20"/>
                              <w:szCs w:val="20"/>
                            </w:rPr>
                          </w:pPr>
                          <w:r w:rsidRPr="00587CD2">
                            <w:rPr>
                              <w:rFonts w:ascii="Calibri" w:eastAsia="Calibri" w:hAnsi="Calibri" w:cs="Calibri"/>
                              <w:noProof/>
                              <w:color w:val="000000"/>
                              <w:sz w:val="20"/>
                              <w:szCs w:val="20"/>
                            </w:rPr>
                            <w:t>Classification: PUBLIC</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37BA3F13" id="_x0000_t202" coordsize="21600,21600" o:spt="202" path="m,l,21600r21600,l21600,xe">
              <v:stroke joinstyle="miter"/>
              <v:path gradientshapeok="t" o:connecttype="rect"/>
            </v:shapetype>
            <v:shape id="Text Box 1" o:spid="_x0000_s1028" type="#_x0000_t202" alt="Classification: PUBLIC" style="position:absolute;margin-left:-16.25pt;margin-top:0;width:34.95pt;height:34.9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" filled="f" stroked="f">
              <v:fill o:detectmouseclick="t"/>
              <v:textbox style="mso-fit-shape-to-text:t" inset="0,0,20pt,15pt">
                <w:txbxContent>
                  <w:p w14:paraId="03CDF445" w14:textId="0F20BEA8" w:rsidR="00587CD2" w:rsidRPr="00587CD2" w:rsidRDefault="00587CD2" w:rsidP="00587CD2">
                    <w:pPr>
                      <w:spacing w:after="0"/>
                      <w:rPr>
                        <w:rFonts w:ascii="Calibri" w:eastAsia="Calibri" w:hAnsi="Calibri" w:cs="Calibri"/>
                        <w:noProof/>
                        <w:color w:val="000000"/>
                        <w:sz w:val="20"/>
                        <w:szCs w:val="20"/>
                      </w:rPr>
                    </w:pPr>
                    <w:r w:rsidRPr="00587CD2">
                      <w:rPr>
                        <w:rFonts w:ascii="Calibri" w:eastAsia="Calibri" w:hAnsi="Calibri" w:cs="Calibri"/>
                        <w:noProof/>
                        <w:color w:val="000000"/>
                        <w:sz w:val="20"/>
                        <w:szCs w:val="20"/>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F4C08" w14:textId="77777777" w:rsidR="00116A64" w:rsidRDefault="00116A64" w:rsidP="00DB22F8">
      <w:pPr>
        <w:spacing w:after="0" w:line="240" w:lineRule="auto"/>
      </w:pPr>
      <w:r>
        <w:separator/>
      </w:r>
    </w:p>
  </w:footnote>
  <w:footnote w:type="continuationSeparator" w:id="0">
    <w:p w14:paraId="5A4F4C09" w14:textId="77777777" w:rsidR="00116A64" w:rsidRDefault="00116A64" w:rsidP="00DB22F8">
      <w:pPr>
        <w:spacing w:after="0" w:line="240" w:lineRule="auto"/>
      </w:pPr>
      <w:r>
        <w:continuationSeparator/>
      </w:r>
    </w:p>
  </w:footnote>
  <w:footnote w:id="1">
    <w:p w14:paraId="5A4F4C13" w14:textId="77777777" w:rsidR="007C65FE" w:rsidRPr="00AB762F" w:rsidRDefault="007C65FE" w:rsidP="00581F67">
      <w:pPr>
        <w:pStyle w:val="FootnoteText"/>
        <w:jc w:val="both"/>
        <w:rPr>
          <w:rFonts w:ascii="Times New Roman" w:hAnsi="Times New Roman" w:cs="Times New Roman"/>
          <w:sz w:val="16"/>
          <w:szCs w:val="16"/>
        </w:rPr>
      </w:pPr>
      <w:r w:rsidRPr="00AB762F">
        <w:rPr>
          <w:rStyle w:val="FootnoteReference"/>
          <w:rFonts w:ascii="Times New Roman" w:hAnsi="Times New Roman" w:cs="Times New Roman"/>
          <w:sz w:val="16"/>
          <w:szCs w:val="16"/>
        </w:rPr>
        <w:footnoteRef/>
      </w:r>
      <w:r w:rsidRPr="00AB762F">
        <w:rPr>
          <w:rFonts w:ascii="Times New Roman" w:hAnsi="Times New Roman" w:cs="Times New Roman"/>
          <w:sz w:val="16"/>
          <w:szCs w:val="16"/>
        </w:rPr>
        <w:t xml:space="preserve"> </w:t>
      </w:r>
      <w:r w:rsidR="00581F67" w:rsidRPr="00AB762F">
        <w:rPr>
          <w:rFonts w:ascii="Times New Roman" w:hAnsi="Times New Roman" w:cs="Times New Roman"/>
          <w:sz w:val="16"/>
          <w:szCs w:val="16"/>
          <w:lang w:val="sr-Cyrl-ME"/>
        </w:rPr>
        <w:t>Регистровано пољопривредно газдинство уписује регистрациони број са потврде о регистрацији код Пореске управе.</w:t>
      </w:r>
    </w:p>
  </w:footnote>
  <w:footnote w:id="2">
    <w:p w14:paraId="5A4F4C14" w14:textId="77777777" w:rsidR="00581F67" w:rsidRPr="00AB762F" w:rsidRDefault="00581F67" w:rsidP="00AB762F">
      <w:pPr>
        <w:pStyle w:val="FootnoteText"/>
        <w:jc w:val="both"/>
        <w:rPr>
          <w:rFonts w:ascii="Times New Roman" w:hAnsi="Times New Roman" w:cs="Times New Roman"/>
          <w:sz w:val="16"/>
          <w:szCs w:val="16"/>
        </w:rPr>
      </w:pPr>
      <w:r w:rsidRPr="00AB762F">
        <w:rPr>
          <w:rStyle w:val="FootnoteReference"/>
          <w:rFonts w:ascii="Times New Roman" w:hAnsi="Times New Roman" w:cs="Times New Roman"/>
          <w:sz w:val="16"/>
          <w:szCs w:val="16"/>
        </w:rPr>
        <w:footnoteRef/>
      </w:r>
      <w:r w:rsidRPr="00AB762F">
        <w:rPr>
          <w:rFonts w:ascii="Times New Roman" w:hAnsi="Times New Roman" w:cs="Times New Roman"/>
          <w:sz w:val="16"/>
          <w:szCs w:val="16"/>
        </w:rPr>
        <w:t xml:space="preserve"> </w:t>
      </w:r>
      <w:r>
        <w:rPr>
          <w:rFonts w:ascii="Times New Roman" w:hAnsi="Times New Roman" w:cs="Times New Roman"/>
          <w:sz w:val="16"/>
          <w:szCs w:val="16"/>
          <w:lang w:val="sr-Cyrl-ME"/>
        </w:rPr>
        <w:t xml:space="preserve">Корисник обелећавањем </w:t>
      </w:r>
      <w:r w:rsidRPr="00AB762F">
        <w:rPr>
          <w:rFonts w:ascii="Times New Roman" w:hAnsi="Times New Roman" w:cs="Times New Roman"/>
          <w:sz w:val="16"/>
          <w:szCs w:val="16"/>
        </w:rPr>
        <w:t xml:space="preserve">(X)  </w:t>
      </w:r>
      <w:r>
        <w:rPr>
          <w:rFonts w:ascii="Times New Roman" w:hAnsi="Times New Roman" w:cs="Times New Roman"/>
          <w:sz w:val="16"/>
          <w:szCs w:val="16"/>
          <w:lang w:val="sr-Cyrl-ME"/>
        </w:rPr>
        <w:t>осенченог поља означава услуге за које жели да овласти Нову и Претходну банку да исте спроведу у пуступку промене рачуна.</w:t>
      </w:r>
    </w:p>
  </w:footnote>
  <w:footnote w:id="3">
    <w:p w14:paraId="5A4F4C15" w14:textId="77777777" w:rsidR="007C65FE" w:rsidRPr="00AB762F" w:rsidRDefault="007C65FE" w:rsidP="00DB22F8">
      <w:pPr>
        <w:pStyle w:val="FootnoteText"/>
        <w:jc w:val="both"/>
        <w:rPr>
          <w:rFonts w:ascii="Times New Roman" w:hAnsi="Times New Roman" w:cs="Times New Roman"/>
          <w:sz w:val="16"/>
          <w:szCs w:val="16"/>
        </w:rPr>
      </w:pPr>
      <w:r w:rsidRPr="00AB762F">
        <w:rPr>
          <w:rStyle w:val="FootnoteReference"/>
          <w:rFonts w:ascii="Times New Roman" w:hAnsi="Times New Roman" w:cs="Times New Roman"/>
          <w:sz w:val="16"/>
          <w:szCs w:val="16"/>
        </w:rPr>
        <w:footnoteRef/>
      </w:r>
      <w:r w:rsidRPr="00AB762F">
        <w:rPr>
          <w:rFonts w:ascii="Times New Roman" w:hAnsi="Times New Roman" w:cs="Times New Roman"/>
          <w:sz w:val="16"/>
          <w:szCs w:val="16"/>
        </w:rPr>
        <w:t xml:space="preserve"> </w:t>
      </w:r>
      <w:r w:rsidR="00581F67">
        <w:rPr>
          <w:rFonts w:ascii="Times New Roman" w:hAnsi="Times New Roman" w:cs="Times New Roman"/>
          <w:sz w:val="16"/>
          <w:szCs w:val="16"/>
          <w:lang w:val="sr-Cyrl-ME"/>
        </w:rPr>
        <w:t>Датум не може бити ранији од 12 пословних дана о дана потписивања Овлашћења.</w:t>
      </w:r>
      <w:r w:rsidR="00F8194F" w:rsidRPr="00AB762F">
        <w:rPr>
          <w:rFonts w:ascii="Times New Roman" w:hAnsi="Times New Roman" w:cs="Times New Roman"/>
          <w:sz w:val="16"/>
          <w:szCs w:val="16"/>
        </w:rPr>
        <w:t xml:space="preserve"> </w:t>
      </w:r>
    </w:p>
  </w:footnote>
  <w:footnote w:id="4">
    <w:p w14:paraId="5A4F4C16" w14:textId="77777777" w:rsidR="006C302F" w:rsidRPr="00AB762F" w:rsidRDefault="006C302F" w:rsidP="006C302F">
      <w:pPr>
        <w:pStyle w:val="FootnoteText"/>
        <w:jc w:val="both"/>
        <w:rPr>
          <w:rFonts w:ascii="Times New Roman" w:hAnsi="Times New Roman" w:cs="Times New Roman"/>
          <w:sz w:val="16"/>
          <w:szCs w:val="16"/>
        </w:rPr>
      </w:pPr>
      <w:r w:rsidRPr="00AB762F">
        <w:rPr>
          <w:rStyle w:val="FootnoteReference"/>
          <w:rFonts w:ascii="Times New Roman" w:hAnsi="Times New Roman" w:cs="Times New Roman"/>
          <w:sz w:val="16"/>
          <w:szCs w:val="16"/>
        </w:rPr>
        <w:footnoteRef/>
      </w:r>
      <w:r w:rsidRPr="00AB762F">
        <w:rPr>
          <w:rFonts w:ascii="Times New Roman" w:hAnsi="Times New Roman" w:cs="Times New Roman"/>
          <w:sz w:val="16"/>
          <w:szCs w:val="16"/>
        </w:rPr>
        <w:t xml:space="preserve"> </w:t>
      </w:r>
      <w:r w:rsidR="00581F67">
        <w:rPr>
          <w:rFonts w:ascii="Times New Roman" w:hAnsi="Times New Roman" w:cs="Times New Roman"/>
          <w:sz w:val="16"/>
          <w:szCs w:val="16"/>
          <w:lang w:val="sr-Cyrl-ME"/>
        </w:rPr>
        <w:t>Датум не може бити ранији од 12 пословних дана од дана потписивања Овлашћења.</w:t>
      </w:r>
    </w:p>
  </w:footnote>
  <w:footnote w:id="5">
    <w:p w14:paraId="5A4F4C17" w14:textId="77777777" w:rsidR="006C302F" w:rsidRPr="00AB762F" w:rsidRDefault="006C302F" w:rsidP="006C302F">
      <w:pPr>
        <w:pStyle w:val="FootnoteText"/>
        <w:jc w:val="both"/>
        <w:rPr>
          <w:rFonts w:ascii="Times New Roman" w:hAnsi="Times New Roman" w:cs="Times New Roman"/>
          <w:sz w:val="16"/>
          <w:szCs w:val="16"/>
        </w:rPr>
      </w:pPr>
      <w:r w:rsidRPr="00AB762F">
        <w:rPr>
          <w:rStyle w:val="FootnoteReference"/>
          <w:rFonts w:ascii="Times New Roman" w:hAnsi="Times New Roman" w:cs="Times New Roman"/>
          <w:sz w:val="16"/>
          <w:szCs w:val="16"/>
        </w:rPr>
        <w:footnoteRef/>
      </w:r>
      <w:r w:rsidRPr="00AB762F">
        <w:rPr>
          <w:rFonts w:ascii="Times New Roman" w:hAnsi="Times New Roman" w:cs="Times New Roman"/>
          <w:sz w:val="16"/>
          <w:szCs w:val="16"/>
        </w:rPr>
        <w:t xml:space="preserve"> </w:t>
      </w:r>
      <w:r w:rsidR="00581F67">
        <w:rPr>
          <w:rFonts w:ascii="Times New Roman" w:hAnsi="Times New Roman" w:cs="Times New Roman"/>
          <w:sz w:val="16"/>
          <w:szCs w:val="16"/>
          <w:lang w:val="sr-Cyrl-ME"/>
        </w:rPr>
        <w:t>Одабрати само једну од понуђених опција.</w:t>
      </w:r>
    </w:p>
  </w:footnote>
  <w:footnote w:id="6">
    <w:p w14:paraId="5A4F4C18" w14:textId="77777777" w:rsidR="006C302F" w:rsidRPr="00AB762F" w:rsidRDefault="006C302F" w:rsidP="006C302F">
      <w:pPr>
        <w:pStyle w:val="FootnoteText"/>
        <w:ind w:left="142" w:hanging="142"/>
        <w:jc w:val="both"/>
        <w:rPr>
          <w:rFonts w:ascii="Times New Roman" w:hAnsi="Times New Roman" w:cs="Times New Roman"/>
          <w:sz w:val="16"/>
          <w:szCs w:val="16"/>
        </w:rPr>
      </w:pPr>
      <w:r w:rsidRPr="00AB762F">
        <w:rPr>
          <w:rStyle w:val="FootnoteReference"/>
          <w:rFonts w:ascii="Times New Roman" w:hAnsi="Times New Roman" w:cs="Times New Roman"/>
          <w:sz w:val="16"/>
          <w:szCs w:val="16"/>
        </w:rPr>
        <w:footnoteRef/>
      </w:r>
      <w:r w:rsidRPr="00AB762F">
        <w:rPr>
          <w:rFonts w:ascii="Times New Roman" w:hAnsi="Times New Roman" w:cs="Times New Roman"/>
          <w:sz w:val="16"/>
          <w:szCs w:val="16"/>
        </w:rPr>
        <w:t xml:space="preserve"> </w:t>
      </w:r>
      <w:r w:rsidR="00581F67">
        <w:rPr>
          <w:rFonts w:ascii="Times New Roman" w:hAnsi="Times New Roman" w:cs="Times New Roman"/>
          <w:sz w:val="16"/>
          <w:szCs w:val="16"/>
          <w:lang w:val="sr-Cyrl-ME"/>
        </w:rPr>
        <w:t>Корисник сноси одговорност за благовремено слање обавештења примаоцима директних задужења и платиоцима који иницирају извршење вишекратних пријемних трансфера одобрења.</w:t>
      </w:r>
    </w:p>
  </w:footnote>
  <w:footnote w:id="7">
    <w:p w14:paraId="5A4F4C19" w14:textId="77777777" w:rsidR="006C302F" w:rsidRPr="00AB762F" w:rsidRDefault="006C302F">
      <w:pPr>
        <w:pStyle w:val="Normal9"/>
        <w:spacing w:before="0" w:beforeAutospacing="0" w:after="0" w:afterAutospacing="0"/>
        <w:jc w:val="both"/>
        <w:rPr>
          <w:rFonts w:ascii="Times New Roman" w:hAnsi="Times New Roman" w:cs="Times New Roman"/>
          <w:sz w:val="16"/>
          <w:szCs w:val="16"/>
          <w:lang w:val="sr-Latn-RS"/>
        </w:rPr>
      </w:pPr>
      <w:r w:rsidRPr="00AB762F">
        <w:rPr>
          <w:rStyle w:val="FootnoteReference"/>
          <w:rFonts w:ascii="Times New Roman" w:hAnsi="Times New Roman" w:cs="Times New Roman"/>
          <w:sz w:val="16"/>
          <w:szCs w:val="16"/>
        </w:rPr>
        <w:footnoteRef/>
      </w:r>
      <w:r w:rsidR="00581F67">
        <w:rPr>
          <w:rFonts w:ascii="Times New Roman" w:hAnsi="Times New Roman" w:cs="Times New Roman"/>
          <w:sz w:val="16"/>
          <w:szCs w:val="16"/>
          <w:lang w:val="sr-Cyrl-ME"/>
        </w:rPr>
        <w:t xml:space="preserve"> Уколико се Корисник определи за ову опцију обавештавања, потребно је да у Новој банци потпише Овлашћење за обавештавање о подацима о новом платном рачуну. Нова банка не гарантује Кориснику да ће платилац и/или прималац плаћања поступити у складу са достављеним овлашћењем. Корисник потписом овог овлашћења потврђује исправност података примоца плаћања и платиоца. Уколико Нова банка не располаже свим информацијама неопходним за напред наведена обавештења, може од Претходне банке или од Корисника захтевати достављање тих информација што може директно утицати на продужење рока за пренос услуга. У случају да Корисник одлучи да сам обавести платиоце и/или примаоце плаћања, Нова банка је дужна да у писменој форми достави потребне податке за обавештавање.</w:t>
      </w:r>
    </w:p>
    <w:p w14:paraId="5A4F4C1A" w14:textId="77777777" w:rsidR="006C302F" w:rsidRPr="005E26CB" w:rsidRDefault="006C302F" w:rsidP="006C302F">
      <w:pPr>
        <w:pStyle w:val="FootnoteText"/>
        <w:ind w:left="142" w:hanging="142"/>
        <w:jc w:val="both"/>
        <w:rPr>
          <w:rFonts w:ascii="Arial" w:hAnsi="Arial" w:cs="Arial"/>
          <w:sz w:val="18"/>
          <w:szCs w:val="18"/>
          <w:lang w:eastAsia="sr-Latn-R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4C0C" w14:textId="77777777" w:rsidR="007C65FE" w:rsidRDefault="00C65215" w:rsidP="00C65215">
    <w:pPr>
      <w:pStyle w:val="Header"/>
      <w:jc w:val="right"/>
      <w:rPr>
        <w:rFonts w:ascii="Arial" w:hAnsi="Arial" w:cs="Arial"/>
        <w:color w:val="000000"/>
        <w:sz w:val="17"/>
      </w:rPr>
    </w:pPr>
    <w:bookmarkStart w:id="2" w:name="aliashHeader1HeaderEvenPages"/>
    <w:r>
      <w:rPr>
        <w:rFonts w:ascii="Arial" w:hAnsi="Arial" w:cs="Arial"/>
        <w:color w:val="000000"/>
        <w:sz w:val="17"/>
      </w:rPr>
      <w:t>Interni/Internal</w:t>
    </w:r>
  </w:p>
  <w:bookmarkEnd w:id="2"/>
  <w:p w14:paraId="5A4F4C0D" w14:textId="77777777" w:rsidR="007C65FE" w:rsidRDefault="007C6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4C0E" w14:textId="77777777" w:rsidR="007C65FE" w:rsidRPr="00AB762F" w:rsidRDefault="00C905C0" w:rsidP="00C65215">
    <w:pPr>
      <w:pStyle w:val="Header"/>
      <w:tabs>
        <w:tab w:val="left" w:pos="390"/>
      </w:tabs>
      <w:jc w:val="right"/>
      <w:rPr>
        <w:rFonts w:ascii="Arial" w:hAnsi="Arial" w:cs="Arial"/>
        <w:color w:val="000000"/>
        <w:sz w:val="17"/>
        <w:lang w:val="sr-Cyrl-ME"/>
      </w:rPr>
    </w:pPr>
    <w:bookmarkStart w:id="3" w:name="aliashHeader1HeaderPrimary"/>
    <w:r>
      <w:rPr>
        <w:rFonts w:ascii="Arial" w:hAnsi="Arial" w:cs="Arial"/>
        <w:color w:val="000000"/>
        <w:sz w:val="17"/>
        <w:lang w:val="sr-Cyrl-ME"/>
      </w:rPr>
      <w:t>Интерни</w:t>
    </w:r>
  </w:p>
  <w:bookmarkEnd w:id="3"/>
  <w:p w14:paraId="5A4F4C0F" w14:textId="77777777" w:rsidR="00E857A2" w:rsidRPr="009F7446" w:rsidRDefault="00E857A2" w:rsidP="007C65FE">
    <w:pPr>
      <w:pStyle w:val="Header"/>
      <w:tabs>
        <w:tab w:val="left" w:pos="390"/>
      </w:tabs>
      <w:jc w:val="center"/>
      <w:rPr>
        <w:rFonts w:ascii="Arial" w:hAnsi="Arial" w:cs="Arial"/>
      </w:rPr>
    </w:pPr>
  </w:p>
  <w:p w14:paraId="5A4F4C10" w14:textId="77777777" w:rsidR="007C65FE" w:rsidRDefault="007C65FE" w:rsidP="007C65FE">
    <w:pPr>
      <w:pStyle w:val="Header"/>
      <w:tabs>
        <w:tab w:val="left" w:pos="390"/>
      </w:tabs>
      <w:jc w:val="right"/>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4C11" w14:textId="77777777" w:rsidR="007C65FE" w:rsidRDefault="00C65215" w:rsidP="00C65215">
    <w:pPr>
      <w:pStyle w:val="Header"/>
      <w:jc w:val="right"/>
      <w:rPr>
        <w:rFonts w:ascii="Arial" w:hAnsi="Arial" w:cs="Arial"/>
        <w:color w:val="000000"/>
        <w:sz w:val="17"/>
      </w:rPr>
    </w:pPr>
    <w:bookmarkStart w:id="4" w:name="aliashHeader1HeaderFirstPage"/>
    <w:r>
      <w:rPr>
        <w:rFonts w:ascii="Arial" w:hAnsi="Arial" w:cs="Arial"/>
        <w:color w:val="000000"/>
        <w:sz w:val="17"/>
      </w:rPr>
      <w:t>Interni/Internal</w:t>
    </w:r>
  </w:p>
  <w:bookmarkEnd w:id="4"/>
  <w:p w14:paraId="5A4F4C12" w14:textId="77777777" w:rsidR="007C65FE" w:rsidRDefault="007C6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167B"/>
    <w:multiLevelType w:val="hybridMultilevel"/>
    <w:tmpl w:val="6D5E3A9C"/>
    <w:lvl w:ilvl="0" w:tplc="C818F7F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46AE5"/>
    <w:multiLevelType w:val="hybridMultilevel"/>
    <w:tmpl w:val="B6402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B738B"/>
    <w:multiLevelType w:val="hybridMultilevel"/>
    <w:tmpl w:val="E5FA4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E24C5"/>
    <w:multiLevelType w:val="multilevel"/>
    <w:tmpl w:val="F196A384"/>
    <w:lvl w:ilvl="0">
      <w:start w:val="1"/>
      <w:numFmt w:val="upperRoman"/>
      <w:lvlText w:val="%1"/>
      <w:lvlJc w:val="left"/>
      <w:pPr>
        <w:ind w:left="720" w:hanging="360"/>
      </w:pPr>
      <w:rPr>
        <w:rFonts w:hint="default"/>
      </w:rPr>
    </w:lvl>
    <w:lvl w:ilvl="1">
      <w:start w:val="1"/>
      <w:numFmt w:val="decimal"/>
      <w:lvlText w:val="%2)"/>
      <w:lvlJc w:val="left"/>
      <w:pPr>
        <w:ind w:left="1440" w:hanging="360"/>
      </w:pPr>
      <w:rPr>
        <w:rFonts w:hint="default"/>
        <w:b/>
      </w:rPr>
    </w:lvl>
    <w:lvl w:ilvl="2">
      <w:start w:val="1"/>
      <w:numFmt w:val="lowerLetter"/>
      <w:lvlText w:val="%3)"/>
      <w:lvlJc w:val="lef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5721A84"/>
    <w:multiLevelType w:val="hybridMultilevel"/>
    <w:tmpl w:val="2D9C44EE"/>
    <w:lvl w:ilvl="0" w:tplc="E0CA52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F324F0"/>
    <w:multiLevelType w:val="multilevel"/>
    <w:tmpl w:val="F196A384"/>
    <w:lvl w:ilvl="0">
      <w:start w:val="1"/>
      <w:numFmt w:val="upperRoman"/>
      <w:lvlText w:val="%1"/>
      <w:lvlJc w:val="left"/>
      <w:pPr>
        <w:ind w:left="720" w:hanging="360"/>
      </w:pPr>
      <w:rPr>
        <w:rFonts w:hint="default"/>
      </w:rPr>
    </w:lvl>
    <w:lvl w:ilvl="1">
      <w:start w:val="1"/>
      <w:numFmt w:val="decimal"/>
      <w:lvlText w:val="%2)"/>
      <w:lvlJc w:val="left"/>
      <w:pPr>
        <w:ind w:left="1440" w:hanging="360"/>
      </w:pPr>
      <w:rPr>
        <w:rFonts w:hint="default"/>
        <w:b/>
      </w:rPr>
    </w:lvl>
    <w:lvl w:ilvl="2">
      <w:start w:val="1"/>
      <w:numFmt w:val="lowerLetter"/>
      <w:lvlText w:val="%3)"/>
      <w:lvlJc w:val="left"/>
      <w:pPr>
        <w:ind w:left="2160" w:hanging="180"/>
      </w:pPr>
      <w:rPr>
        <w:rFonts w:hint="default"/>
      </w:rPr>
    </w:lvl>
    <w:lvl w:ilvl="3">
      <w:start w:val="1"/>
      <w:numFmt w:val="bullet"/>
      <w:lvlText w:val=""/>
      <w:lvlJc w:val="left"/>
      <w:pPr>
        <w:ind w:left="1353"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B874DB5"/>
    <w:multiLevelType w:val="multilevel"/>
    <w:tmpl w:val="F196A384"/>
    <w:lvl w:ilvl="0">
      <w:start w:val="1"/>
      <w:numFmt w:val="upperRoman"/>
      <w:lvlText w:val="%1"/>
      <w:lvlJc w:val="left"/>
      <w:pPr>
        <w:ind w:left="720" w:hanging="360"/>
      </w:pPr>
      <w:rPr>
        <w:rFonts w:hint="default"/>
      </w:rPr>
    </w:lvl>
    <w:lvl w:ilvl="1">
      <w:start w:val="1"/>
      <w:numFmt w:val="decimal"/>
      <w:lvlText w:val="%2)"/>
      <w:lvlJc w:val="left"/>
      <w:pPr>
        <w:ind w:left="1440" w:hanging="360"/>
      </w:pPr>
      <w:rPr>
        <w:rFonts w:hint="default"/>
        <w:b/>
      </w:rPr>
    </w:lvl>
    <w:lvl w:ilvl="2">
      <w:start w:val="1"/>
      <w:numFmt w:val="lowerLetter"/>
      <w:lvlText w:val="%3)"/>
      <w:lvlJc w:val="lef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D04465E"/>
    <w:multiLevelType w:val="hybridMultilevel"/>
    <w:tmpl w:val="B1522E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7E0774"/>
    <w:multiLevelType w:val="hybridMultilevel"/>
    <w:tmpl w:val="9E1E7E26"/>
    <w:lvl w:ilvl="0" w:tplc="115AFBB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B119E5"/>
    <w:multiLevelType w:val="hybridMultilevel"/>
    <w:tmpl w:val="A63AA8BE"/>
    <w:lvl w:ilvl="0" w:tplc="1CF066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9D0255"/>
    <w:multiLevelType w:val="multilevel"/>
    <w:tmpl w:val="F196A384"/>
    <w:lvl w:ilvl="0">
      <w:start w:val="1"/>
      <w:numFmt w:val="upperRoman"/>
      <w:lvlText w:val="%1"/>
      <w:lvlJc w:val="left"/>
      <w:pPr>
        <w:ind w:left="720" w:hanging="360"/>
      </w:pPr>
      <w:rPr>
        <w:rFonts w:hint="default"/>
      </w:rPr>
    </w:lvl>
    <w:lvl w:ilvl="1">
      <w:start w:val="1"/>
      <w:numFmt w:val="decimal"/>
      <w:lvlText w:val="%2)"/>
      <w:lvlJc w:val="left"/>
      <w:pPr>
        <w:ind w:left="1440" w:hanging="360"/>
      </w:pPr>
      <w:rPr>
        <w:rFonts w:hint="default"/>
        <w:b/>
      </w:rPr>
    </w:lvl>
    <w:lvl w:ilvl="2">
      <w:start w:val="1"/>
      <w:numFmt w:val="lowerLetter"/>
      <w:lvlText w:val="%3)"/>
      <w:lvlJc w:val="lef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699315357">
    <w:abstractNumId w:val="5"/>
  </w:num>
  <w:num w:numId="2" w16cid:durableId="112722602">
    <w:abstractNumId w:val="6"/>
  </w:num>
  <w:num w:numId="3" w16cid:durableId="1263420651">
    <w:abstractNumId w:val="10"/>
  </w:num>
  <w:num w:numId="4" w16cid:durableId="2033727833">
    <w:abstractNumId w:val="3"/>
  </w:num>
  <w:num w:numId="5" w16cid:durableId="909116701">
    <w:abstractNumId w:val="1"/>
  </w:num>
  <w:num w:numId="6" w16cid:durableId="83771307">
    <w:abstractNumId w:val="7"/>
  </w:num>
  <w:num w:numId="7" w16cid:durableId="732699101">
    <w:abstractNumId w:val="8"/>
  </w:num>
  <w:num w:numId="8" w16cid:durableId="1995648221">
    <w:abstractNumId w:val="9"/>
  </w:num>
  <w:num w:numId="9" w16cid:durableId="1939439370">
    <w:abstractNumId w:val="2"/>
  </w:num>
  <w:num w:numId="10" w16cid:durableId="1027488749">
    <w:abstractNumId w:val="0"/>
  </w:num>
  <w:num w:numId="11" w16cid:durableId="9327380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2F8"/>
    <w:rsid w:val="00006F2F"/>
    <w:rsid w:val="00074FEE"/>
    <w:rsid w:val="00092475"/>
    <w:rsid w:val="000A2C05"/>
    <w:rsid w:val="000A592D"/>
    <w:rsid w:val="000E4A80"/>
    <w:rsid w:val="000F0D1A"/>
    <w:rsid w:val="00105EDD"/>
    <w:rsid w:val="00116A64"/>
    <w:rsid w:val="00125B2F"/>
    <w:rsid w:val="0014382F"/>
    <w:rsid w:val="00147FB8"/>
    <w:rsid w:val="00153DCE"/>
    <w:rsid w:val="00212838"/>
    <w:rsid w:val="0022162F"/>
    <w:rsid w:val="00257120"/>
    <w:rsid w:val="002672D7"/>
    <w:rsid w:val="002B5F37"/>
    <w:rsid w:val="00301110"/>
    <w:rsid w:val="00350A9A"/>
    <w:rsid w:val="00365A74"/>
    <w:rsid w:val="00371C32"/>
    <w:rsid w:val="003876D6"/>
    <w:rsid w:val="003D2E1E"/>
    <w:rsid w:val="00404594"/>
    <w:rsid w:val="00497ADE"/>
    <w:rsid w:val="004E2FE3"/>
    <w:rsid w:val="00581F67"/>
    <w:rsid w:val="00587CD2"/>
    <w:rsid w:val="005924FC"/>
    <w:rsid w:val="005A51D0"/>
    <w:rsid w:val="005B0575"/>
    <w:rsid w:val="005D4075"/>
    <w:rsid w:val="005E26CB"/>
    <w:rsid w:val="00601F10"/>
    <w:rsid w:val="006135EB"/>
    <w:rsid w:val="00647F05"/>
    <w:rsid w:val="00653939"/>
    <w:rsid w:val="00674FC9"/>
    <w:rsid w:val="00684AA8"/>
    <w:rsid w:val="00686550"/>
    <w:rsid w:val="006C1071"/>
    <w:rsid w:val="006C302F"/>
    <w:rsid w:val="006C32DA"/>
    <w:rsid w:val="006C3E49"/>
    <w:rsid w:val="00724BC6"/>
    <w:rsid w:val="00741BBC"/>
    <w:rsid w:val="00741D20"/>
    <w:rsid w:val="00762CED"/>
    <w:rsid w:val="007C65FE"/>
    <w:rsid w:val="007D0BE1"/>
    <w:rsid w:val="007E424C"/>
    <w:rsid w:val="007E5F7C"/>
    <w:rsid w:val="00802A63"/>
    <w:rsid w:val="00813BB7"/>
    <w:rsid w:val="00826921"/>
    <w:rsid w:val="0083153E"/>
    <w:rsid w:val="008376EB"/>
    <w:rsid w:val="008A7CEE"/>
    <w:rsid w:val="008B58B1"/>
    <w:rsid w:val="008C0DD4"/>
    <w:rsid w:val="008C77F4"/>
    <w:rsid w:val="008D5D68"/>
    <w:rsid w:val="008E718F"/>
    <w:rsid w:val="008F44D0"/>
    <w:rsid w:val="00906E6C"/>
    <w:rsid w:val="00970A5E"/>
    <w:rsid w:val="00A05EB3"/>
    <w:rsid w:val="00A11018"/>
    <w:rsid w:val="00A26E7A"/>
    <w:rsid w:val="00A32101"/>
    <w:rsid w:val="00A32F34"/>
    <w:rsid w:val="00A83E67"/>
    <w:rsid w:val="00AB762F"/>
    <w:rsid w:val="00AF608D"/>
    <w:rsid w:val="00B20B8B"/>
    <w:rsid w:val="00B729F4"/>
    <w:rsid w:val="00B940B4"/>
    <w:rsid w:val="00B9575F"/>
    <w:rsid w:val="00C02E13"/>
    <w:rsid w:val="00C22F11"/>
    <w:rsid w:val="00C26661"/>
    <w:rsid w:val="00C27841"/>
    <w:rsid w:val="00C65215"/>
    <w:rsid w:val="00C85413"/>
    <w:rsid w:val="00C905C0"/>
    <w:rsid w:val="00CC77B0"/>
    <w:rsid w:val="00D306DB"/>
    <w:rsid w:val="00D963E2"/>
    <w:rsid w:val="00DA3B66"/>
    <w:rsid w:val="00DB22F8"/>
    <w:rsid w:val="00DE6C29"/>
    <w:rsid w:val="00DF27B7"/>
    <w:rsid w:val="00E339BE"/>
    <w:rsid w:val="00E5138F"/>
    <w:rsid w:val="00E6034B"/>
    <w:rsid w:val="00E857A2"/>
    <w:rsid w:val="00ED6537"/>
    <w:rsid w:val="00F07E31"/>
    <w:rsid w:val="00F12591"/>
    <w:rsid w:val="00F270AA"/>
    <w:rsid w:val="00F376FE"/>
    <w:rsid w:val="00F4699E"/>
    <w:rsid w:val="00F70B3B"/>
    <w:rsid w:val="00F8194F"/>
    <w:rsid w:val="00F83784"/>
    <w:rsid w:val="00FA0345"/>
    <w:rsid w:val="00FB72C6"/>
    <w:rsid w:val="00FD3DB0"/>
    <w:rsid w:val="00FE271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4F4BB2"/>
  <w15:docId w15:val="{6C4FFD45-A007-48B8-B907-AD16B41F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2F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22F8"/>
  </w:style>
  <w:style w:type="paragraph" w:styleId="Footer">
    <w:name w:val="footer"/>
    <w:basedOn w:val="Normal"/>
    <w:link w:val="FooterChar"/>
    <w:uiPriority w:val="99"/>
    <w:unhideWhenUsed/>
    <w:rsid w:val="00DB22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22F8"/>
  </w:style>
  <w:style w:type="paragraph" w:styleId="FootnoteText">
    <w:name w:val="footnote text"/>
    <w:basedOn w:val="Normal"/>
    <w:link w:val="FootnoteTextChar"/>
    <w:uiPriority w:val="99"/>
    <w:semiHidden/>
    <w:unhideWhenUsed/>
    <w:rsid w:val="00DB22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2F8"/>
    <w:rPr>
      <w:sz w:val="20"/>
      <w:szCs w:val="20"/>
    </w:rPr>
  </w:style>
  <w:style w:type="character" w:styleId="FootnoteReference">
    <w:name w:val="footnote reference"/>
    <w:basedOn w:val="DefaultParagraphFont"/>
    <w:uiPriority w:val="99"/>
    <w:unhideWhenUsed/>
    <w:rsid w:val="00DB22F8"/>
    <w:rPr>
      <w:vertAlign w:val="superscript"/>
    </w:rPr>
  </w:style>
  <w:style w:type="paragraph" w:styleId="ListParagraph">
    <w:name w:val="List Paragraph"/>
    <w:basedOn w:val="Normal"/>
    <w:uiPriority w:val="34"/>
    <w:qFormat/>
    <w:rsid w:val="00DB22F8"/>
    <w:pPr>
      <w:ind w:left="720"/>
      <w:contextualSpacing/>
    </w:pPr>
  </w:style>
  <w:style w:type="table" w:styleId="TableGrid">
    <w:name w:val="Table Grid"/>
    <w:basedOn w:val="TableNormal"/>
    <w:uiPriority w:val="59"/>
    <w:rsid w:val="006135E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5F37"/>
    <w:rPr>
      <w:sz w:val="16"/>
      <w:szCs w:val="16"/>
    </w:rPr>
  </w:style>
  <w:style w:type="paragraph" w:styleId="CommentText">
    <w:name w:val="annotation text"/>
    <w:basedOn w:val="Normal"/>
    <w:link w:val="CommentTextChar"/>
    <w:uiPriority w:val="99"/>
    <w:semiHidden/>
    <w:unhideWhenUsed/>
    <w:rsid w:val="002B5F37"/>
    <w:pPr>
      <w:spacing w:line="240" w:lineRule="auto"/>
    </w:pPr>
    <w:rPr>
      <w:sz w:val="20"/>
      <w:szCs w:val="20"/>
    </w:rPr>
  </w:style>
  <w:style w:type="character" w:customStyle="1" w:styleId="CommentTextChar">
    <w:name w:val="Comment Text Char"/>
    <w:basedOn w:val="DefaultParagraphFont"/>
    <w:link w:val="CommentText"/>
    <w:uiPriority w:val="99"/>
    <w:semiHidden/>
    <w:rsid w:val="002B5F37"/>
    <w:rPr>
      <w:sz w:val="20"/>
      <w:szCs w:val="20"/>
    </w:rPr>
  </w:style>
  <w:style w:type="paragraph" w:styleId="CommentSubject">
    <w:name w:val="annotation subject"/>
    <w:basedOn w:val="CommentText"/>
    <w:next w:val="CommentText"/>
    <w:link w:val="CommentSubjectChar"/>
    <w:uiPriority w:val="99"/>
    <w:semiHidden/>
    <w:unhideWhenUsed/>
    <w:rsid w:val="002B5F37"/>
    <w:rPr>
      <w:b/>
      <w:bCs/>
    </w:rPr>
  </w:style>
  <w:style w:type="character" w:customStyle="1" w:styleId="CommentSubjectChar">
    <w:name w:val="Comment Subject Char"/>
    <w:basedOn w:val="CommentTextChar"/>
    <w:link w:val="CommentSubject"/>
    <w:uiPriority w:val="99"/>
    <w:semiHidden/>
    <w:rsid w:val="002B5F37"/>
    <w:rPr>
      <w:b/>
      <w:bCs/>
      <w:sz w:val="20"/>
      <w:szCs w:val="20"/>
    </w:rPr>
  </w:style>
  <w:style w:type="paragraph" w:styleId="BalloonText">
    <w:name w:val="Balloon Text"/>
    <w:basedOn w:val="Normal"/>
    <w:link w:val="BalloonTextChar"/>
    <w:uiPriority w:val="99"/>
    <w:semiHidden/>
    <w:unhideWhenUsed/>
    <w:rsid w:val="002B5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F37"/>
    <w:rPr>
      <w:rFonts w:ascii="Segoe UI" w:hAnsi="Segoe UI" w:cs="Segoe UI"/>
      <w:sz w:val="18"/>
      <w:szCs w:val="18"/>
    </w:rPr>
  </w:style>
  <w:style w:type="paragraph" w:customStyle="1" w:styleId="Normal9">
    <w:name w:val="Normal9"/>
    <w:basedOn w:val="Normal"/>
    <w:rsid w:val="00741BBC"/>
    <w:pPr>
      <w:spacing w:before="100" w:beforeAutospacing="1" w:after="100" w:afterAutospacing="1" w:line="240" w:lineRule="auto"/>
    </w:pPr>
    <w:rPr>
      <w:rFonts w:ascii="Arial" w:hAnsi="Arial" w:cs="Arial"/>
      <w:lang w:val="en-US" w:eastAsia="sr-Latn-RS"/>
    </w:rPr>
  </w:style>
  <w:style w:type="character" w:styleId="PlaceholderText">
    <w:name w:val="Placeholder Text"/>
    <w:basedOn w:val="DefaultParagraphFont"/>
    <w:uiPriority w:val="99"/>
    <w:semiHidden/>
    <w:rsid w:val="007E5F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66038">
      <w:bodyDiv w:val="1"/>
      <w:marLeft w:val="0"/>
      <w:marRight w:val="0"/>
      <w:marTop w:val="0"/>
      <w:marBottom w:val="0"/>
      <w:divBdr>
        <w:top w:val="none" w:sz="0" w:space="0" w:color="auto"/>
        <w:left w:val="none" w:sz="0" w:space="0" w:color="auto"/>
        <w:bottom w:val="none" w:sz="0" w:space="0" w:color="auto"/>
        <w:right w:val="none" w:sz="0" w:space="0" w:color="auto"/>
      </w:divBdr>
    </w:div>
    <w:div w:id="96334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d="http://www.w3.org/2001/XMLSchema" xmlns:xsi="http://www.w3.org/2001/XMLSchema-instance" xmlns="http://www.boldonjames.com/2008/01/sie/internal/label" sislVersion="0" policy="9fad6c12-c904-493a-a948-e4ea7052b9f8" origin="defaultValue">
  <element uid="923c84e0-b190-45b3-b376-51567574750c" value=""/>
</sisl>
</file>

<file path=customXml/itemProps1.xml><?xml version="1.0" encoding="utf-8"?>
<ds:datastoreItem xmlns:ds="http://schemas.openxmlformats.org/officeDocument/2006/customXml" ds:itemID="{73B9C281-CE19-487E-B18B-53C7B9E033FB}">
  <ds:schemaRefs>
    <ds:schemaRef ds:uri="http://schemas.openxmlformats.org/officeDocument/2006/bibliography"/>
  </ds:schemaRefs>
</ds:datastoreItem>
</file>

<file path=customXml/itemProps2.xml><?xml version="1.0" encoding="utf-8"?>
<ds:datastoreItem xmlns:ds="http://schemas.openxmlformats.org/officeDocument/2006/customXml" ds:itemID="{A411A13C-C881-4AE9-9E90-7E888FCC7CA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Banca Intesa AD Beograd</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 Petrovic</dc:creator>
  <cp:lastModifiedBy>Bojana TALEVSKI</cp:lastModifiedBy>
  <cp:revision>6</cp:revision>
  <dcterms:created xsi:type="dcterms:W3CDTF">2019-03-14T11:59:00Z</dcterms:created>
  <dcterms:modified xsi:type="dcterms:W3CDTF">2024-02-23T09:04:00Z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80bfd87b-d623-4e3e-94ca-453323e7cbb9</vt:lpwstr>
  </property>
  <property fmtid="{D5CDD505-2E9C-101B-9397-08002B2CF9AE}" pid="3" name="bjDocumentLabelXML">
    <vt:lpwstr>&lt;?xml version="1.0" encoding="us-ascii"?&gt;&lt;sisl xmlns:xsd="http://www.w3.org/2001/XMLSchema" xmlns:xsi="http://www.w3.org/2001/XMLSchema-instance" sislVersion="0" policy="9fad6c12-c904-493a-a948-e4ea7052b9f8" origin="defaultValue" xmlns="http://www.boldonj</vt:lpwstr>
  </property>
  <property fmtid="{D5CDD505-2E9C-101B-9397-08002B2CF9AE}" pid="4" name="bjDocumentLabelXML-0">
    <vt:lpwstr>ames.com/2008/01/sie/internal/label"&gt;&lt;element uid="923c84e0-b190-45b3-b376-51567574750c" value="" /&gt;&lt;/sisl&gt;</vt:lpwstr>
  </property>
  <property fmtid="{D5CDD505-2E9C-101B-9397-08002B2CF9AE}" pid="5" name="bjDocumentSecurityLabel">
    <vt:lpwstr>Klasifikacija: Javno/Public</vt:lpwstr>
  </property>
  <property fmtid="{D5CDD505-2E9C-101B-9397-08002B2CF9AE}" pid="6" name="bjSaver">
    <vt:lpwstr>dtdoZTxy7QnilT7ONzoCJRN8a+s/I/G9</vt:lpwstr>
  </property>
  <property fmtid="{D5CDD505-2E9C-101B-9397-08002B2CF9AE}" pid="7" name="TitusGUID">
    <vt:lpwstr>1e9c88c7-1881-40b5-9bdf-0105099c069b</vt:lpwstr>
  </property>
  <property fmtid="{D5CDD505-2E9C-101B-9397-08002B2CF9AE}" pid="8" name="UCBClassification">
    <vt:lpwstr>Interni/Internal</vt:lpwstr>
  </property>
  <property fmtid="{D5CDD505-2E9C-101B-9397-08002B2CF9AE}" pid="9" name="UCBVisibility">
    <vt:lpwstr>Da</vt:lpwstr>
  </property>
  <property fmtid="{D5CDD505-2E9C-101B-9397-08002B2CF9AE}" pid="10" name="ClassificationContentMarkingFooterShapeIds">
    <vt:lpwstr>1,2,3</vt:lpwstr>
  </property>
  <property fmtid="{D5CDD505-2E9C-101B-9397-08002B2CF9AE}" pid="11" name="ClassificationContentMarkingFooterFontProps">
    <vt:lpwstr>#000000,10,Calibri</vt:lpwstr>
  </property>
  <property fmtid="{D5CDD505-2E9C-101B-9397-08002B2CF9AE}" pid="12" name="ClassificationContentMarkingFooterText">
    <vt:lpwstr>Classification: PUBLIC</vt:lpwstr>
  </property>
  <property fmtid="{D5CDD505-2E9C-101B-9397-08002B2CF9AE}" pid="13" name="MSIP_Label_3eef8ae9-8c1e-4a4d-9bfb-b8c852cc2d49_Enabled">
    <vt:lpwstr>true</vt:lpwstr>
  </property>
  <property fmtid="{D5CDD505-2E9C-101B-9397-08002B2CF9AE}" pid="14" name="MSIP_Label_3eef8ae9-8c1e-4a4d-9bfb-b8c852cc2d49_SetDate">
    <vt:lpwstr>2024-02-23T09:03:59Z</vt:lpwstr>
  </property>
  <property fmtid="{D5CDD505-2E9C-101B-9397-08002B2CF9AE}" pid="15" name="MSIP_Label_3eef8ae9-8c1e-4a4d-9bfb-b8c852cc2d49_Method">
    <vt:lpwstr>Privileged</vt:lpwstr>
  </property>
  <property fmtid="{D5CDD505-2E9C-101B-9397-08002B2CF9AE}" pid="16" name="MSIP_Label_3eef8ae9-8c1e-4a4d-9bfb-b8c852cc2d49_Name">
    <vt:lpwstr>Public (visual mark)</vt:lpwstr>
  </property>
  <property fmtid="{D5CDD505-2E9C-101B-9397-08002B2CF9AE}" pid="17" name="MSIP_Label_3eef8ae9-8c1e-4a4d-9bfb-b8c852cc2d49_SiteId">
    <vt:lpwstr>9b511fda-f0b1-43a5-b06e-1e720f64520a</vt:lpwstr>
  </property>
  <property fmtid="{D5CDD505-2E9C-101B-9397-08002B2CF9AE}" pid="18" name="MSIP_Label_3eef8ae9-8c1e-4a4d-9bfb-b8c852cc2d49_ActionId">
    <vt:lpwstr>9978af0e-aa4a-40cf-a2c5-6839668fa42d</vt:lpwstr>
  </property>
  <property fmtid="{D5CDD505-2E9C-101B-9397-08002B2CF9AE}" pid="19" name="MSIP_Label_3eef8ae9-8c1e-4a4d-9bfb-b8c852cc2d49_ContentBits">
    <vt:lpwstr>2</vt:lpwstr>
  </property>
</Properties>
</file>